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E9" w:rsidRDefault="007501E9" w:rsidP="007501E9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7501E9" w:rsidRDefault="007501E9" w:rsidP="007501E9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7501E9" w:rsidRDefault="007501E9" w:rsidP="007501E9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13-2014</w:t>
      </w:r>
      <w:r w:rsidRPr="00170327">
        <w:rPr>
          <w:b/>
        </w:rPr>
        <w:t xml:space="preserve"> учебный год  дисциплин</w:t>
      </w:r>
      <w:r>
        <w:rPr>
          <w:b/>
        </w:rPr>
        <w:t>ы</w:t>
      </w:r>
    </w:p>
    <w:p w:rsidR="007501E9" w:rsidRDefault="007501E9" w:rsidP="007501E9">
      <w:pPr>
        <w:jc w:val="center"/>
        <w:rPr>
          <w:b/>
        </w:rPr>
      </w:pPr>
      <w:r>
        <w:rPr>
          <w:b/>
          <w:lang w:val="en-US"/>
        </w:rPr>
        <w:t>SE</w:t>
      </w:r>
      <w:r w:rsidRPr="00525AE4">
        <w:rPr>
          <w:b/>
        </w:rPr>
        <w:t xml:space="preserve"> 4307</w:t>
      </w:r>
      <w:r>
        <w:rPr>
          <w:b/>
        </w:rPr>
        <w:t xml:space="preserve"> Судебная </w:t>
      </w:r>
      <w:proofErr w:type="spellStart"/>
      <w:r>
        <w:rPr>
          <w:b/>
        </w:rPr>
        <w:t>экспертология</w:t>
      </w:r>
      <w:proofErr w:type="spellEnd"/>
    </w:p>
    <w:p w:rsidR="007501E9" w:rsidRPr="00170327" w:rsidRDefault="007501E9" w:rsidP="00453C67">
      <w:pPr>
        <w:jc w:val="center"/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6"/>
        <w:gridCol w:w="306"/>
        <w:gridCol w:w="230"/>
        <w:gridCol w:w="548"/>
        <w:gridCol w:w="228"/>
        <w:gridCol w:w="159"/>
        <w:gridCol w:w="21"/>
        <w:gridCol w:w="175"/>
        <w:gridCol w:w="175"/>
        <w:gridCol w:w="133"/>
        <w:gridCol w:w="9"/>
        <w:gridCol w:w="160"/>
        <w:gridCol w:w="200"/>
        <w:gridCol w:w="136"/>
        <w:gridCol w:w="764"/>
        <w:gridCol w:w="28"/>
        <w:gridCol w:w="498"/>
        <w:gridCol w:w="934"/>
        <w:gridCol w:w="146"/>
        <w:gridCol w:w="1114"/>
        <w:gridCol w:w="208"/>
        <w:gridCol w:w="308"/>
        <w:gridCol w:w="548"/>
        <w:gridCol w:w="2804"/>
      </w:tblGrid>
      <w:tr w:rsidR="00453C67" w:rsidRPr="007501E9">
        <w:tc>
          <w:tcPr>
            <w:tcW w:w="10728" w:type="dxa"/>
            <w:gridSpan w:val="24"/>
          </w:tcPr>
          <w:p w:rsidR="00453C67" w:rsidRPr="007501E9" w:rsidRDefault="00453C6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1. Основная информация</w:t>
            </w:r>
          </w:p>
        </w:tc>
      </w:tr>
      <w:tr w:rsidR="00E239D0" w:rsidRPr="007501E9">
        <w:tc>
          <w:tcPr>
            <w:tcW w:w="2738" w:type="dxa"/>
            <w:gridSpan w:val="9"/>
          </w:tcPr>
          <w:p w:rsidR="00E239D0" w:rsidRPr="007501E9" w:rsidRDefault="00E239D0" w:rsidP="00D14C1A">
            <w:r w:rsidRPr="007501E9">
              <w:t>Факультет</w:t>
            </w:r>
          </w:p>
        </w:tc>
        <w:tc>
          <w:tcPr>
            <w:tcW w:w="7990" w:type="dxa"/>
            <w:gridSpan w:val="15"/>
          </w:tcPr>
          <w:p w:rsidR="00E239D0" w:rsidRPr="007501E9" w:rsidRDefault="00E239D0" w:rsidP="00AB4B88">
            <w:r w:rsidRPr="007501E9">
              <w:t xml:space="preserve">Юридический </w:t>
            </w:r>
          </w:p>
        </w:tc>
      </w:tr>
      <w:tr w:rsidR="00E239D0" w:rsidRPr="007501E9">
        <w:tc>
          <w:tcPr>
            <w:tcW w:w="2738" w:type="dxa"/>
            <w:gridSpan w:val="9"/>
          </w:tcPr>
          <w:p w:rsidR="00E239D0" w:rsidRPr="007501E9" w:rsidRDefault="00E239D0" w:rsidP="00D14C1A">
            <w:r w:rsidRPr="007501E9">
              <w:t>Специальность</w:t>
            </w:r>
          </w:p>
        </w:tc>
        <w:tc>
          <w:tcPr>
            <w:tcW w:w="7990" w:type="dxa"/>
            <w:gridSpan w:val="15"/>
          </w:tcPr>
          <w:p w:rsidR="00E239D0" w:rsidRPr="007501E9" w:rsidRDefault="00E239D0" w:rsidP="00AB4B88">
            <w:r w:rsidRPr="007501E9">
              <w:t xml:space="preserve">Юриспруденция </w:t>
            </w:r>
          </w:p>
        </w:tc>
      </w:tr>
      <w:tr w:rsidR="00E239D0" w:rsidRPr="007501E9">
        <w:trPr>
          <w:trHeight w:val="287"/>
        </w:trPr>
        <w:tc>
          <w:tcPr>
            <w:tcW w:w="896" w:type="dxa"/>
          </w:tcPr>
          <w:p w:rsidR="00E239D0" w:rsidRPr="007501E9" w:rsidRDefault="00E239D0" w:rsidP="00AB4B88">
            <w:r w:rsidRPr="007501E9">
              <w:t>Курс</w:t>
            </w:r>
          </w:p>
        </w:tc>
        <w:tc>
          <w:tcPr>
            <w:tcW w:w="536" w:type="dxa"/>
            <w:gridSpan w:val="2"/>
          </w:tcPr>
          <w:p w:rsidR="00E239D0" w:rsidRPr="007501E9" w:rsidRDefault="008C18B0" w:rsidP="00AB4B88">
            <w:r w:rsidRPr="007501E9">
              <w:t>2</w:t>
            </w:r>
          </w:p>
        </w:tc>
        <w:tc>
          <w:tcPr>
            <w:tcW w:w="1448" w:type="dxa"/>
            <w:gridSpan w:val="8"/>
            <w:tcBorders>
              <w:top w:val="nil"/>
            </w:tcBorders>
          </w:tcPr>
          <w:p w:rsidR="00E239D0" w:rsidRPr="007501E9" w:rsidRDefault="00E239D0" w:rsidP="00AB4B88">
            <w:r w:rsidRPr="007501E9">
              <w:t>Семестр</w:t>
            </w:r>
          </w:p>
        </w:tc>
        <w:tc>
          <w:tcPr>
            <w:tcW w:w="496" w:type="dxa"/>
            <w:gridSpan w:val="3"/>
            <w:tcBorders>
              <w:top w:val="nil"/>
            </w:tcBorders>
          </w:tcPr>
          <w:p w:rsidR="00E239D0" w:rsidRPr="007501E9" w:rsidRDefault="00906624" w:rsidP="008C18B0">
            <w:pPr>
              <w:ind w:right="-80"/>
            </w:pPr>
            <w:r w:rsidRPr="007501E9">
              <w:t>4</w:t>
            </w:r>
          </w:p>
        </w:tc>
        <w:tc>
          <w:tcPr>
            <w:tcW w:w="1290" w:type="dxa"/>
            <w:gridSpan w:val="3"/>
            <w:tcBorders>
              <w:top w:val="nil"/>
            </w:tcBorders>
          </w:tcPr>
          <w:p w:rsidR="00E239D0" w:rsidRPr="007501E9" w:rsidRDefault="00E239D0" w:rsidP="00AB4B88">
            <w:pPr>
              <w:ind w:right="-232"/>
            </w:pPr>
            <w:r w:rsidRPr="007501E9">
              <w:t xml:space="preserve">Форма </w:t>
            </w:r>
            <w:proofErr w:type="gramStart"/>
            <w:r w:rsidRPr="007501E9">
              <w:t>об</w:t>
            </w:r>
            <w:proofErr w:type="gramEnd"/>
            <w:r w:rsidRPr="007501E9">
              <w:t>.</w:t>
            </w: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E239D0" w:rsidRPr="007501E9" w:rsidRDefault="00E239D0" w:rsidP="00AB4B88">
            <w:pPr>
              <w:ind w:left="-533" w:firstLine="533"/>
            </w:pPr>
            <w:r w:rsidRPr="007501E9">
              <w:t>заочная</w:t>
            </w:r>
          </w:p>
        </w:tc>
        <w:tc>
          <w:tcPr>
            <w:tcW w:w="1630" w:type="dxa"/>
            <w:gridSpan w:val="3"/>
            <w:tcBorders>
              <w:top w:val="nil"/>
            </w:tcBorders>
          </w:tcPr>
          <w:p w:rsidR="00E239D0" w:rsidRPr="007501E9" w:rsidRDefault="00E239D0" w:rsidP="00AB4B88">
            <w:pPr>
              <w:ind w:left="-533" w:firstLine="533"/>
            </w:pPr>
            <w:r w:rsidRPr="007501E9">
              <w:t>Программа</w:t>
            </w:r>
          </w:p>
        </w:tc>
        <w:tc>
          <w:tcPr>
            <w:tcW w:w="3352" w:type="dxa"/>
            <w:gridSpan w:val="2"/>
            <w:tcBorders>
              <w:top w:val="nil"/>
            </w:tcBorders>
          </w:tcPr>
          <w:p w:rsidR="00E239D0" w:rsidRPr="007501E9" w:rsidRDefault="00E239D0" w:rsidP="00AB4B88">
            <w:r w:rsidRPr="007501E9">
              <w:t xml:space="preserve">на базе </w:t>
            </w:r>
            <w:r w:rsidR="008C18B0" w:rsidRPr="007501E9">
              <w:t>ВПО</w:t>
            </w:r>
          </w:p>
        </w:tc>
      </w:tr>
      <w:tr w:rsidR="00695727" w:rsidRPr="007501E9">
        <w:tc>
          <w:tcPr>
            <w:tcW w:w="4140" w:type="dxa"/>
            <w:gridSpan w:val="15"/>
          </w:tcPr>
          <w:p w:rsidR="00695727" w:rsidRPr="007501E9" w:rsidRDefault="00695727" w:rsidP="00D14C1A">
            <w:r w:rsidRPr="007501E9">
              <w:t>Технология обучения</w:t>
            </w:r>
          </w:p>
        </w:tc>
        <w:tc>
          <w:tcPr>
            <w:tcW w:w="6588" w:type="dxa"/>
            <w:gridSpan w:val="9"/>
          </w:tcPr>
          <w:p w:rsidR="00695727" w:rsidRPr="007501E9" w:rsidRDefault="00695727" w:rsidP="00D14C1A">
            <w:pPr>
              <w:ind w:left="-533" w:firstLine="533"/>
            </w:pPr>
            <w:r w:rsidRPr="007501E9">
              <w:t>дистанционная</w:t>
            </w:r>
          </w:p>
        </w:tc>
      </w:tr>
      <w:tr w:rsidR="00695727" w:rsidRPr="007501E9">
        <w:tc>
          <w:tcPr>
            <w:tcW w:w="2388" w:type="dxa"/>
            <w:gridSpan w:val="7"/>
          </w:tcPr>
          <w:p w:rsidR="00695727" w:rsidRPr="007501E9" w:rsidRDefault="00695727" w:rsidP="00D14C1A">
            <w:r w:rsidRPr="007501E9">
              <w:t>Цикл дисциплины</w:t>
            </w:r>
          </w:p>
        </w:tc>
        <w:tc>
          <w:tcPr>
            <w:tcW w:w="1752" w:type="dxa"/>
            <w:gridSpan w:val="8"/>
          </w:tcPr>
          <w:p w:rsidR="00695727" w:rsidRPr="007501E9" w:rsidRDefault="007501E9" w:rsidP="00D14C1A">
            <w:r w:rsidRPr="007501E9">
              <w:rPr>
                <w:lang w:val="kk-KZ"/>
              </w:rPr>
              <w:t>ПД</w:t>
            </w:r>
          </w:p>
        </w:tc>
        <w:tc>
          <w:tcPr>
            <w:tcW w:w="2928" w:type="dxa"/>
            <w:gridSpan w:val="6"/>
          </w:tcPr>
          <w:p w:rsidR="00695727" w:rsidRPr="007501E9" w:rsidRDefault="00695727" w:rsidP="00D14C1A">
            <w:pPr>
              <w:ind w:left="-533" w:firstLine="533"/>
            </w:pPr>
            <w:r w:rsidRPr="007501E9">
              <w:t>Компонент</w:t>
            </w:r>
          </w:p>
        </w:tc>
        <w:tc>
          <w:tcPr>
            <w:tcW w:w="3660" w:type="dxa"/>
            <w:gridSpan w:val="3"/>
          </w:tcPr>
          <w:p w:rsidR="00695727" w:rsidRPr="007501E9" w:rsidRDefault="007501E9" w:rsidP="00D14C1A">
            <w:pPr>
              <w:ind w:left="-533" w:firstLine="533"/>
            </w:pPr>
            <w:r w:rsidRPr="007501E9">
              <w:t>ОК</w:t>
            </w:r>
          </w:p>
        </w:tc>
      </w:tr>
      <w:tr w:rsidR="00695727" w:rsidRPr="007501E9">
        <w:tc>
          <w:tcPr>
            <w:tcW w:w="2388" w:type="dxa"/>
            <w:gridSpan w:val="7"/>
          </w:tcPr>
          <w:p w:rsidR="00695727" w:rsidRPr="007501E9" w:rsidRDefault="00695727" w:rsidP="00D14C1A">
            <w:r w:rsidRPr="007501E9">
              <w:t>Кол-во кредитов</w:t>
            </w:r>
          </w:p>
        </w:tc>
        <w:tc>
          <w:tcPr>
            <w:tcW w:w="1752" w:type="dxa"/>
            <w:gridSpan w:val="8"/>
          </w:tcPr>
          <w:p w:rsidR="00695727" w:rsidRPr="007501E9" w:rsidRDefault="00817863" w:rsidP="00D14C1A">
            <w:r w:rsidRPr="007501E9">
              <w:t>2</w:t>
            </w:r>
          </w:p>
        </w:tc>
        <w:tc>
          <w:tcPr>
            <w:tcW w:w="2928" w:type="dxa"/>
            <w:gridSpan w:val="6"/>
          </w:tcPr>
          <w:p w:rsidR="00695727" w:rsidRPr="007501E9" w:rsidRDefault="00695727" w:rsidP="00D14C1A">
            <w:pPr>
              <w:ind w:left="-533" w:firstLine="533"/>
            </w:pPr>
            <w:r w:rsidRPr="007501E9">
              <w:t>Количество часов</w:t>
            </w:r>
          </w:p>
        </w:tc>
        <w:tc>
          <w:tcPr>
            <w:tcW w:w="3660" w:type="dxa"/>
            <w:gridSpan w:val="3"/>
          </w:tcPr>
          <w:p w:rsidR="00695727" w:rsidRPr="007501E9" w:rsidRDefault="00817863" w:rsidP="00D14C1A">
            <w:pPr>
              <w:ind w:left="-533" w:firstLine="533"/>
            </w:pPr>
            <w:r w:rsidRPr="007501E9">
              <w:t>90</w:t>
            </w:r>
          </w:p>
        </w:tc>
      </w:tr>
      <w:tr w:rsidR="00695727" w:rsidRPr="007501E9">
        <w:tc>
          <w:tcPr>
            <w:tcW w:w="3040" w:type="dxa"/>
            <w:gridSpan w:val="12"/>
          </w:tcPr>
          <w:p w:rsidR="00695727" w:rsidRPr="007501E9" w:rsidRDefault="00695727" w:rsidP="00D14C1A">
            <w:r w:rsidRPr="007501E9">
              <w:t>Место проведения занятий</w:t>
            </w:r>
          </w:p>
        </w:tc>
        <w:tc>
          <w:tcPr>
            <w:tcW w:w="7688" w:type="dxa"/>
            <w:gridSpan w:val="12"/>
          </w:tcPr>
          <w:p w:rsidR="00695727" w:rsidRPr="007501E9" w:rsidRDefault="00E239D0" w:rsidP="00D14C1A">
            <w:proofErr w:type="spellStart"/>
            <w:r w:rsidRPr="007501E9">
              <w:t>Байтурсынова</w:t>
            </w:r>
            <w:proofErr w:type="spellEnd"/>
            <w:r w:rsidRPr="007501E9">
              <w:t>, 47 – 1Б</w:t>
            </w:r>
          </w:p>
        </w:tc>
      </w:tr>
      <w:tr w:rsidR="00695727" w:rsidRPr="007501E9">
        <w:tc>
          <w:tcPr>
            <w:tcW w:w="2871" w:type="dxa"/>
            <w:gridSpan w:val="10"/>
          </w:tcPr>
          <w:p w:rsidR="00695727" w:rsidRPr="007501E9" w:rsidRDefault="00695727" w:rsidP="00D14C1A">
            <w:r w:rsidRPr="007501E9">
              <w:t>Лектор</w:t>
            </w:r>
          </w:p>
        </w:tc>
        <w:tc>
          <w:tcPr>
            <w:tcW w:w="7857" w:type="dxa"/>
            <w:gridSpan w:val="14"/>
          </w:tcPr>
          <w:p w:rsidR="00695727" w:rsidRPr="007501E9" w:rsidRDefault="00E239D0" w:rsidP="00176654">
            <w:r w:rsidRPr="007501E9">
              <w:t xml:space="preserve">Саламатова </w:t>
            </w:r>
            <w:proofErr w:type="spellStart"/>
            <w:r w:rsidRPr="007501E9">
              <w:t>Бибигуль</w:t>
            </w:r>
            <w:proofErr w:type="spellEnd"/>
            <w:r w:rsidRPr="007501E9">
              <w:t xml:space="preserve"> </w:t>
            </w:r>
            <w:proofErr w:type="spellStart"/>
            <w:r w:rsidRPr="007501E9">
              <w:t>Зиядиновна</w:t>
            </w:r>
            <w:proofErr w:type="spellEnd"/>
          </w:p>
        </w:tc>
      </w:tr>
      <w:tr w:rsidR="00695727" w:rsidRPr="007501E9">
        <w:trPr>
          <w:trHeight w:val="810"/>
        </w:trPr>
        <w:tc>
          <w:tcPr>
            <w:tcW w:w="2208" w:type="dxa"/>
            <w:gridSpan w:val="5"/>
          </w:tcPr>
          <w:p w:rsidR="00695727" w:rsidRPr="007501E9" w:rsidRDefault="00695727" w:rsidP="00D14C1A">
            <w:pPr>
              <w:rPr>
                <w:color w:val="000000"/>
              </w:rPr>
            </w:pPr>
            <w:r w:rsidRPr="007501E9">
              <w:rPr>
                <w:color w:val="000000"/>
              </w:rPr>
              <w:t>Время  и место консультаций</w:t>
            </w:r>
          </w:p>
          <w:p w:rsidR="00695727" w:rsidRPr="007501E9" w:rsidRDefault="00695727" w:rsidP="00D14C1A">
            <w:pPr>
              <w:rPr>
                <w:color w:val="000000"/>
              </w:rPr>
            </w:pPr>
            <w:r w:rsidRPr="007501E9">
              <w:rPr>
                <w:color w:val="000000"/>
              </w:rPr>
              <w:t>(СР</w:t>
            </w:r>
            <w:r w:rsidR="001136DD" w:rsidRPr="007501E9">
              <w:rPr>
                <w:color w:val="000000"/>
              </w:rPr>
              <w:t>О</w:t>
            </w:r>
            <w:r w:rsidRPr="007501E9">
              <w:rPr>
                <w:color w:val="000000"/>
              </w:rPr>
              <w:t xml:space="preserve">П </w:t>
            </w:r>
            <w:proofErr w:type="spellStart"/>
            <w:r w:rsidRPr="007501E9">
              <w:rPr>
                <w:color w:val="000000"/>
              </w:rPr>
              <w:t>оф</w:t>
            </w:r>
            <w:proofErr w:type="spellEnd"/>
            <w:r w:rsidRPr="007501E9">
              <w:rPr>
                <w:color w:val="000000"/>
              </w:rPr>
              <w:t xml:space="preserve">. </w:t>
            </w:r>
            <w:proofErr w:type="spellStart"/>
            <w:r w:rsidRPr="007501E9">
              <w:rPr>
                <w:color w:val="000000"/>
              </w:rPr>
              <w:t>дист</w:t>
            </w:r>
            <w:proofErr w:type="spellEnd"/>
            <w:r w:rsidRPr="007501E9">
              <w:rPr>
                <w:color w:val="000000"/>
              </w:rPr>
              <w:t>.)</w:t>
            </w:r>
          </w:p>
        </w:tc>
        <w:tc>
          <w:tcPr>
            <w:tcW w:w="8520" w:type="dxa"/>
            <w:gridSpan w:val="19"/>
          </w:tcPr>
          <w:p w:rsidR="00695727" w:rsidRPr="007501E9" w:rsidRDefault="00695727" w:rsidP="00C37AB4">
            <w:pPr>
              <w:rPr>
                <w:color w:val="000000"/>
              </w:rPr>
            </w:pPr>
            <w:r w:rsidRPr="007501E9">
              <w:rPr>
                <w:color w:val="000000"/>
              </w:rPr>
              <w:t>На странице дисциплины (портал Центра дистанционного обучения):</w:t>
            </w:r>
          </w:p>
          <w:p w:rsidR="00695727" w:rsidRPr="007501E9" w:rsidRDefault="00695727" w:rsidP="00C37AB4">
            <w:pPr>
              <w:rPr>
                <w:color w:val="000000"/>
              </w:rPr>
            </w:pPr>
            <w:r w:rsidRPr="007501E9">
              <w:rPr>
                <w:color w:val="000000"/>
              </w:rPr>
              <w:t xml:space="preserve">- в форуме дисциплины </w:t>
            </w:r>
            <w:proofErr w:type="gramStart"/>
            <w:r w:rsidRPr="007501E9">
              <w:rPr>
                <w:color w:val="000000"/>
              </w:rPr>
              <w:t xml:space="preserve">( </w:t>
            </w:r>
            <w:proofErr w:type="gramEnd"/>
            <w:r w:rsidRPr="007501E9">
              <w:rPr>
                <w:color w:val="000000"/>
              </w:rPr>
              <w:t xml:space="preserve">в режиме </w:t>
            </w:r>
            <w:r w:rsidRPr="007501E9">
              <w:rPr>
                <w:color w:val="000000"/>
                <w:lang w:val="en-US"/>
              </w:rPr>
              <w:t>off</w:t>
            </w:r>
            <w:r w:rsidRPr="007501E9">
              <w:rPr>
                <w:color w:val="000000"/>
              </w:rPr>
              <w:t>-</w:t>
            </w:r>
            <w:r w:rsidRPr="007501E9">
              <w:rPr>
                <w:color w:val="000000"/>
                <w:lang w:val="en-US"/>
              </w:rPr>
              <w:t>line</w:t>
            </w:r>
            <w:r w:rsidRPr="007501E9">
              <w:rPr>
                <w:color w:val="000000"/>
              </w:rPr>
              <w:t>);</w:t>
            </w:r>
          </w:p>
          <w:p w:rsidR="00695727" w:rsidRPr="007501E9" w:rsidRDefault="00695727" w:rsidP="00C37AB4">
            <w:pPr>
              <w:rPr>
                <w:color w:val="000000"/>
              </w:rPr>
            </w:pPr>
            <w:r w:rsidRPr="007501E9">
              <w:rPr>
                <w:color w:val="000000"/>
              </w:rPr>
              <w:t xml:space="preserve">- в чате дисциплины </w:t>
            </w:r>
            <w:proofErr w:type="gramStart"/>
            <w:r w:rsidRPr="007501E9">
              <w:rPr>
                <w:color w:val="000000"/>
              </w:rPr>
              <w:t xml:space="preserve">( </w:t>
            </w:r>
            <w:proofErr w:type="gramEnd"/>
            <w:r w:rsidRPr="007501E9">
              <w:rPr>
                <w:color w:val="000000"/>
              </w:rPr>
              <w:t xml:space="preserve">в режиме </w:t>
            </w:r>
            <w:r w:rsidRPr="007501E9">
              <w:rPr>
                <w:color w:val="000000"/>
                <w:lang w:val="en-US"/>
              </w:rPr>
              <w:t>on</w:t>
            </w:r>
            <w:r w:rsidRPr="007501E9">
              <w:rPr>
                <w:color w:val="000000"/>
              </w:rPr>
              <w:t>-</w:t>
            </w:r>
            <w:r w:rsidRPr="007501E9">
              <w:rPr>
                <w:color w:val="000000"/>
                <w:lang w:val="en-US"/>
              </w:rPr>
              <w:t>line</w:t>
            </w:r>
            <w:r w:rsidRPr="007501E9">
              <w:rPr>
                <w:color w:val="000000"/>
              </w:rPr>
              <w:t>) согласно расписанию работы чата.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 xml:space="preserve">2 </w:t>
            </w:r>
            <w:proofErr w:type="spellStart"/>
            <w:r w:rsidRPr="007501E9">
              <w:rPr>
                <w:b/>
              </w:rPr>
              <w:t>Пререквизиты</w:t>
            </w:r>
            <w:proofErr w:type="spellEnd"/>
            <w:r w:rsidRPr="007501E9">
              <w:rPr>
                <w:b/>
              </w:rPr>
              <w:t xml:space="preserve"> и </w:t>
            </w:r>
            <w:proofErr w:type="spellStart"/>
            <w:r w:rsidRPr="007501E9">
              <w:rPr>
                <w:b/>
              </w:rPr>
              <w:t>постреквизиты</w:t>
            </w:r>
            <w:proofErr w:type="spellEnd"/>
          </w:p>
        </w:tc>
      </w:tr>
      <w:tr w:rsidR="00817863" w:rsidRPr="007501E9">
        <w:tc>
          <w:tcPr>
            <w:tcW w:w="2563" w:type="dxa"/>
            <w:gridSpan w:val="8"/>
          </w:tcPr>
          <w:p w:rsidR="00817863" w:rsidRPr="007501E9" w:rsidRDefault="00817863" w:rsidP="00D14C1A">
            <w:proofErr w:type="spellStart"/>
            <w:r w:rsidRPr="007501E9">
              <w:t>Пререквизиты</w:t>
            </w:r>
            <w:proofErr w:type="spellEnd"/>
          </w:p>
        </w:tc>
        <w:tc>
          <w:tcPr>
            <w:tcW w:w="8165" w:type="dxa"/>
            <w:gridSpan w:val="16"/>
          </w:tcPr>
          <w:p w:rsidR="00817863" w:rsidRPr="007501E9" w:rsidRDefault="00817863" w:rsidP="00001DDF">
            <w:pPr>
              <w:jc w:val="both"/>
            </w:pPr>
            <w:r w:rsidRPr="007501E9">
              <w:t>Криминалистика, уголовно-процессуальное право, гражданско-процессуальное право</w:t>
            </w:r>
          </w:p>
        </w:tc>
      </w:tr>
      <w:tr w:rsidR="00817863" w:rsidRPr="007501E9">
        <w:tc>
          <w:tcPr>
            <w:tcW w:w="2563" w:type="dxa"/>
            <w:gridSpan w:val="8"/>
          </w:tcPr>
          <w:p w:rsidR="00817863" w:rsidRPr="007501E9" w:rsidRDefault="00817863" w:rsidP="00D14C1A">
            <w:pPr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Постреквизиты</w:t>
            </w:r>
            <w:proofErr w:type="spellEnd"/>
          </w:p>
        </w:tc>
        <w:tc>
          <w:tcPr>
            <w:tcW w:w="8165" w:type="dxa"/>
            <w:gridSpan w:val="16"/>
          </w:tcPr>
          <w:p w:rsidR="00817863" w:rsidRPr="007501E9" w:rsidRDefault="00817863" w:rsidP="00001DDF">
            <w:r w:rsidRPr="007501E9">
              <w:t>Знания по данной дисциплине необходимы студентам для получения ум</w:t>
            </w:r>
            <w:r w:rsidRPr="007501E9">
              <w:t>е</w:t>
            </w:r>
            <w:r w:rsidRPr="007501E9">
              <w:t>ний и навыков в практической деятельности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3 Цель и задачи дисциплины</w:t>
            </w:r>
          </w:p>
        </w:tc>
      </w:tr>
      <w:tr w:rsidR="00817863" w:rsidRPr="007501E9">
        <w:tc>
          <w:tcPr>
            <w:tcW w:w="1202" w:type="dxa"/>
            <w:gridSpan w:val="2"/>
          </w:tcPr>
          <w:p w:rsidR="00817863" w:rsidRPr="007501E9" w:rsidRDefault="00817863" w:rsidP="00D14C1A">
            <w:r w:rsidRPr="007501E9">
              <w:t>Цель</w:t>
            </w:r>
          </w:p>
        </w:tc>
        <w:tc>
          <w:tcPr>
            <w:tcW w:w="9526" w:type="dxa"/>
            <w:gridSpan w:val="22"/>
          </w:tcPr>
          <w:p w:rsidR="00817863" w:rsidRPr="007501E9" w:rsidRDefault="00817863" w:rsidP="00001DDF">
            <w:pPr>
              <w:jc w:val="both"/>
            </w:pPr>
            <w:r w:rsidRPr="007501E9">
              <w:t>формирование у студентов знаний в области целесообразности или необход</w:t>
            </w:r>
            <w:r w:rsidRPr="007501E9">
              <w:t>и</w:t>
            </w:r>
            <w:r w:rsidRPr="007501E9">
              <w:t>мости назначения экспертиз в той или иной судебно-следственной ситуации; оценки экспертных заключений с процессуальной точки зрения в пределах компетенции юристов.</w:t>
            </w:r>
          </w:p>
        </w:tc>
      </w:tr>
      <w:tr w:rsidR="00817863" w:rsidRPr="007501E9">
        <w:tc>
          <w:tcPr>
            <w:tcW w:w="1202" w:type="dxa"/>
            <w:gridSpan w:val="2"/>
          </w:tcPr>
          <w:p w:rsidR="00817863" w:rsidRPr="007501E9" w:rsidRDefault="00817863" w:rsidP="00D14C1A">
            <w:r w:rsidRPr="007501E9">
              <w:t>Задачи</w:t>
            </w:r>
          </w:p>
        </w:tc>
        <w:tc>
          <w:tcPr>
            <w:tcW w:w="9526" w:type="dxa"/>
            <w:gridSpan w:val="22"/>
          </w:tcPr>
          <w:p w:rsidR="00817863" w:rsidRPr="007501E9" w:rsidRDefault="00817863" w:rsidP="00001DDF">
            <w:pPr>
              <w:jc w:val="both"/>
            </w:pPr>
            <w:r w:rsidRPr="007501E9">
              <w:t xml:space="preserve">усвоение понятий судебной </w:t>
            </w:r>
            <w:proofErr w:type="gramStart"/>
            <w:r w:rsidRPr="007501E9">
              <w:t>экспертизы</w:t>
            </w:r>
            <w:proofErr w:type="gramEnd"/>
            <w:r w:rsidRPr="007501E9">
              <w:t xml:space="preserve"> с целью дальнейшего использования полученных знаний в следственной и судебной де</w:t>
            </w:r>
            <w:r w:rsidRPr="007501E9">
              <w:t>я</w:t>
            </w:r>
            <w:r w:rsidRPr="007501E9">
              <w:t>тельности.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4 Распределение академических часов</w:t>
            </w:r>
          </w:p>
        </w:tc>
      </w:tr>
      <w:tr w:rsidR="00695727" w:rsidRPr="007501E9">
        <w:tc>
          <w:tcPr>
            <w:tcW w:w="2367" w:type="dxa"/>
            <w:gridSpan w:val="6"/>
            <w:shd w:val="clear" w:color="auto" w:fill="auto"/>
          </w:tcPr>
          <w:p w:rsidR="00695727" w:rsidRPr="007501E9" w:rsidRDefault="00695727" w:rsidP="00D14C1A">
            <w:pPr>
              <w:rPr>
                <w:color w:val="000000"/>
              </w:rPr>
            </w:pPr>
            <w:r w:rsidRPr="007501E9">
              <w:rPr>
                <w:color w:val="000000"/>
              </w:rPr>
              <w:t>Всего</w:t>
            </w:r>
          </w:p>
        </w:tc>
        <w:tc>
          <w:tcPr>
            <w:tcW w:w="873" w:type="dxa"/>
            <w:gridSpan w:val="7"/>
          </w:tcPr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Лек.</w:t>
            </w:r>
          </w:p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ауд.</w:t>
            </w:r>
          </w:p>
        </w:tc>
        <w:tc>
          <w:tcPr>
            <w:tcW w:w="928" w:type="dxa"/>
            <w:gridSpan w:val="3"/>
          </w:tcPr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Практ</w:t>
            </w:r>
            <w:proofErr w:type="spellEnd"/>
            <w:r w:rsidRPr="007501E9">
              <w:rPr>
                <w:color w:val="000000"/>
              </w:rPr>
              <w:t>.</w:t>
            </w:r>
          </w:p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дист</w:t>
            </w:r>
            <w:proofErr w:type="spellEnd"/>
            <w:r w:rsidRPr="007501E9">
              <w:rPr>
                <w:color w:val="000000"/>
              </w:rPr>
              <w:t>.</w:t>
            </w:r>
          </w:p>
        </w:tc>
        <w:tc>
          <w:tcPr>
            <w:tcW w:w="1432" w:type="dxa"/>
            <w:gridSpan w:val="2"/>
          </w:tcPr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proofErr w:type="spellStart"/>
            <w:r w:rsidRPr="007501E9">
              <w:rPr>
                <w:color w:val="000000"/>
              </w:rPr>
              <w:t>Лабор</w:t>
            </w:r>
            <w:proofErr w:type="spellEnd"/>
            <w:r w:rsidRPr="007501E9">
              <w:rPr>
                <w:color w:val="000000"/>
              </w:rPr>
              <w:t>.</w:t>
            </w:r>
          </w:p>
          <w:p w:rsidR="00695727" w:rsidRPr="007501E9" w:rsidRDefault="00695727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ауд.</w:t>
            </w:r>
          </w:p>
        </w:tc>
        <w:tc>
          <w:tcPr>
            <w:tcW w:w="1260" w:type="dxa"/>
            <w:gridSpan w:val="2"/>
          </w:tcPr>
          <w:p w:rsidR="00695727" w:rsidRPr="007501E9" w:rsidRDefault="001136DD" w:rsidP="001B0BE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СРО</w:t>
            </w:r>
            <w:r w:rsidR="00695727" w:rsidRPr="007501E9">
              <w:rPr>
                <w:color w:val="000000"/>
              </w:rPr>
              <w:t xml:space="preserve">П </w:t>
            </w:r>
            <w:proofErr w:type="spellStart"/>
            <w:r w:rsidR="00695727" w:rsidRPr="007501E9">
              <w:rPr>
                <w:color w:val="000000"/>
              </w:rPr>
              <w:t>оф</w:t>
            </w:r>
            <w:proofErr w:type="spellEnd"/>
            <w:r w:rsidR="00695727" w:rsidRPr="007501E9">
              <w:rPr>
                <w:color w:val="000000"/>
              </w:rPr>
              <w:t xml:space="preserve">. </w:t>
            </w:r>
            <w:proofErr w:type="spellStart"/>
            <w:r w:rsidR="00695727" w:rsidRPr="007501E9">
              <w:rPr>
                <w:color w:val="000000"/>
              </w:rPr>
              <w:t>дист</w:t>
            </w:r>
            <w:proofErr w:type="spellEnd"/>
            <w:r w:rsidR="00695727" w:rsidRPr="007501E9">
              <w:rPr>
                <w:color w:val="000000"/>
              </w:rPr>
              <w:t>.</w:t>
            </w:r>
          </w:p>
        </w:tc>
        <w:tc>
          <w:tcPr>
            <w:tcW w:w="1064" w:type="dxa"/>
            <w:gridSpan w:val="3"/>
          </w:tcPr>
          <w:p w:rsidR="00695727" w:rsidRPr="007501E9" w:rsidRDefault="00695727" w:rsidP="00D14C1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СР</w:t>
            </w:r>
            <w:r w:rsidR="001136DD" w:rsidRPr="007501E9">
              <w:rPr>
                <w:color w:val="000000"/>
              </w:rPr>
              <w:t>О</w:t>
            </w:r>
          </w:p>
        </w:tc>
        <w:tc>
          <w:tcPr>
            <w:tcW w:w="2804" w:type="dxa"/>
          </w:tcPr>
          <w:p w:rsidR="00695727" w:rsidRPr="007501E9" w:rsidRDefault="00695727" w:rsidP="00D14C1A">
            <w:pPr>
              <w:jc w:val="center"/>
              <w:rPr>
                <w:color w:val="000000"/>
              </w:rPr>
            </w:pPr>
            <w:r w:rsidRPr="007501E9">
              <w:rPr>
                <w:color w:val="000000"/>
              </w:rPr>
              <w:t>Форма контроля</w:t>
            </w:r>
          </w:p>
        </w:tc>
      </w:tr>
      <w:tr w:rsidR="00E239D0" w:rsidRPr="007501E9">
        <w:tc>
          <w:tcPr>
            <w:tcW w:w="2367" w:type="dxa"/>
            <w:gridSpan w:val="6"/>
          </w:tcPr>
          <w:p w:rsidR="00E239D0" w:rsidRPr="007501E9" w:rsidRDefault="00817863" w:rsidP="00817863">
            <w:pPr>
              <w:jc w:val="center"/>
            </w:pPr>
            <w:r w:rsidRPr="007501E9">
              <w:t>2 кредита, 90</w:t>
            </w:r>
            <w:r w:rsidR="00E239D0" w:rsidRPr="007501E9">
              <w:t xml:space="preserve"> часов</w:t>
            </w:r>
          </w:p>
        </w:tc>
        <w:tc>
          <w:tcPr>
            <w:tcW w:w="873" w:type="dxa"/>
            <w:gridSpan w:val="7"/>
          </w:tcPr>
          <w:p w:rsidR="00E239D0" w:rsidRPr="007501E9" w:rsidRDefault="00817863" w:rsidP="00817863">
            <w:pPr>
              <w:jc w:val="center"/>
            </w:pPr>
            <w:r w:rsidRPr="007501E9">
              <w:t>2</w:t>
            </w:r>
          </w:p>
        </w:tc>
        <w:tc>
          <w:tcPr>
            <w:tcW w:w="928" w:type="dxa"/>
            <w:gridSpan w:val="3"/>
          </w:tcPr>
          <w:p w:rsidR="00E239D0" w:rsidRPr="007501E9" w:rsidRDefault="00817863" w:rsidP="00817863">
            <w:pPr>
              <w:jc w:val="center"/>
            </w:pPr>
            <w:r w:rsidRPr="007501E9">
              <w:t>8</w:t>
            </w:r>
          </w:p>
        </w:tc>
        <w:tc>
          <w:tcPr>
            <w:tcW w:w="1432" w:type="dxa"/>
            <w:gridSpan w:val="2"/>
          </w:tcPr>
          <w:p w:rsidR="00E239D0" w:rsidRPr="007501E9" w:rsidRDefault="00E239D0" w:rsidP="00817863">
            <w:pPr>
              <w:jc w:val="center"/>
            </w:pPr>
            <w:r w:rsidRPr="007501E9">
              <w:t>-</w:t>
            </w:r>
          </w:p>
        </w:tc>
        <w:tc>
          <w:tcPr>
            <w:tcW w:w="1260" w:type="dxa"/>
            <w:gridSpan w:val="2"/>
          </w:tcPr>
          <w:p w:rsidR="00E239D0" w:rsidRPr="007501E9" w:rsidRDefault="00817863" w:rsidP="00817863">
            <w:pPr>
              <w:jc w:val="center"/>
            </w:pPr>
            <w:r w:rsidRPr="007501E9">
              <w:t>4</w:t>
            </w:r>
          </w:p>
        </w:tc>
        <w:tc>
          <w:tcPr>
            <w:tcW w:w="1064" w:type="dxa"/>
            <w:gridSpan w:val="3"/>
          </w:tcPr>
          <w:p w:rsidR="00E239D0" w:rsidRPr="007501E9" w:rsidRDefault="00817863" w:rsidP="00817863">
            <w:pPr>
              <w:jc w:val="center"/>
            </w:pPr>
            <w:r w:rsidRPr="007501E9">
              <w:t>76</w:t>
            </w:r>
          </w:p>
        </w:tc>
        <w:tc>
          <w:tcPr>
            <w:tcW w:w="2804" w:type="dxa"/>
          </w:tcPr>
          <w:p w:rsidR="00E239D0" w:rsidRPr="007501E9" w:rsidRDefault="00E239D0" w:rsidP="00817863">
            <w:pPr>
              <w:jc w:val="center"/>
            </w:pPr>
            <w:r w:rsidRPr="007501E9">
              <w:rPr>
                <w:color w:val="000000"/>
              </w:rPr>
              <w:t>Экзамен</w:t>
            </w:r>
          </w:p>
        </w:tc>
      </w:tr>
      <w:tr w:rsidR="00695727" w:rsidRPr="007501E9">
        <w:tc>
          <w:tcPr>
            <w:tcW w:w="10728" w:type="dxa"/>
            <w:gridSpan w:val="24"/>
          </w:tcPr>
          <w:p w:rsidR="00695727" w:rsidRPr="007501E9" w:rsidRDefault="00695727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5 Содержание дисциплины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817863" w:rsidP="00AB4B88">
            <w:pPr>
              <w:jc w:val="both"/>
            </w:pPr>
            <w:r w:rsidRPr="007501E9">
              <w:t xml:space="preserve">Судебная </w:t>
            </w:r>
            <w:proofErr w:type="spellStart"/>
            <w:r w:rsidRPr="007501E9">
              <w:t>экспертология</w:t>
            </w:r>
            <w:proofErr w:type="spellEnd"/>
            <w:r w:rsidRPr="007501E9">
              <w:t xml:space="preserve"> дисциплина предполагает изучение вопросов, отражающих теоретический материал и практику применения методики экспертных  исследований и оформление его р</w:t>
            </w:r>
            <w:r w:rsidRPr="007501E9">
              <w:t>е</w:t>
            </w:r>
            <w:r w:rsidRPr="007501E9">
              <w:t>зультатов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E239D0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6 Политика курса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817863" w:rsidP="00817863">
            <w:pPr>
              <w:jc w:val="both"/>
              <w:rPr>
                <w:color w:val="000000"/>
              </w:rPr>
            </w:pPr>
            <w:r w:rsidRPr="007501E9">
              <w:t xml:space="preserve">Студенты должны овладеть базовыми знаниями </w:t>
            </w:r>
            <w:proofErr w:type="gramStart"/>
            <w:r w:rsidRPr="007501E9">
              <w:t>по</w:t>
            </w:r>
            <w:proofErr w:type="gramEnd"/>
            <w:r w:rsidRPr="007501E9">
              <w:t xml:space="preserve"> </w:t>
            </w:r>
            <w:proofErr w:type="gramStart"/>
            <w:r w:rsidRPr="007501E9">
              <w:t>судебной</w:t>
            </w:r>
            <w:proofErr w:type="gramEnd"/>
            <w:r w:rsidRPr="007501E9">
              <w:t xml:space="preserve"> </w:t>
            </w:r>
            <w:proofErr w:type="spellStart"/>
            <w:r w:rsidRPr="007501E9">
              <w:t>экспертологии</w:t>
            </w:r>
            <w:proofErr w:type="spellEnd"/>
            <w:r w:rsidRPr="007501E9">
              <w:t xml:space="preserve">; уметь работать с нормативно-правовыми актами, практикой их толкования и применения по вопросам, связанным с использованием судебно-экспертных знаний; назначить судебную экспертизу и сформулировать вопросы эксперту; оценить экспертное заключение. </w:t>
            </w:r>
            <w:r w:rsidRPr="007501E9">
              <w:rPr>
                <w:spacing w:val="-5"/>
              </w:rPr>
              <w:t xml:space="preserve">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Студент должен приходить подготовленным на лекции и практические занятия. </w:t>
            </w:r>
            <w:r w:rsidRPr="007501E9">
              <w:t>Пропуски занятий без уважительной причины будут учитываться при выведении окончательной оценки по курсу</w:t>
            </w:r>
          </w:p>
        </w:tc>
      </w:tr>
      <w:tr w:rsidR="00E239D0" w:rsidRPr="007501E9">
        <w:tc>
          <w:tcPr>
            <w:tcW w:w="10728" w:type="dxa"/>
            <w:gridSpan w:val="24"/>
          </w:tcPr>
          <w:p w:rsidR="00E239D0" w:rsidRPr="007501E9" w:rsidRDefault="00E239D0" w:rsidP="00D14C1A">
            <w:pPr>
              <w:jc w:val="center"/>
              <w:rPr>
                <w:b/>
              </w:rPr>
            </w:pPr>
            <w:r w:rsidRPr="007501E9">
              <w:rPr>
                <w:b/>
              </w:rPr>
              <w:t>7 Список рекомендуемой литературы</w:t>
            </w:r>
          </w:p>
        </w:tc>
      </w:tr>
      <w:tr w:rsidR="00817863" w:rsidRPr="007501E9">
        <w:tc>
          <w:tcPr>
            <w:tcW w:w="1980" w:type="dxa"/>
            <w:gridSpan w:val="4"/>
          </w:tcPr>
          <w:p w:rsidR="00817863" w:rsidRPr="007501E9" w:rsidRDefault="00817863" w:rsidP="00790779">
            <w:pPr>
              <w:ind w:right="-60"/>
            </w:pPr>
            <w:r w:rsidRPr="007501E9">
              <w:t>Основная</w:t>
            </w:r>
          </w:p>
        </w:tc>
        <w:tc>
          <w:tcPr>
            <w:tcW w:w="8748" w:type="dxa"/>
            <w:gridSpan w:val="20"/>
          </w:tcPr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>Уголовно-процессуальный кодекс РК от 13.12.97.</w:t>
            </w:r>
          </w:p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>Гражданский процессуальный кодекс РК от 13.07.1999 г.</w:t>
            </w:r>
          </w:p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 xml:space="preserve">Кодекс об </w:t>
            </w:r>
            <w:proofErr w:type="spellStart"/>
            <w:r w:rsidRPr="007501E9">
              <w:rPr>
                <w:color w:val="000000"/>
              </w:rPr>
              <w:t>адм</w:t>
            </w:r>
            <w:proofErr w:type="gramStart"/>
            <w:r w:rsidRPr="007501E9">
              <w:rPr>
                <w:color w:val="000000"/>
              </w:rPr>
              <w:t>.п</w:t>
            </w:r>
            <w:proofErr w:type="gramEnd"/>
            <w:r w:rsidRPr="007501E9">
              <w:rPr>
                <w:color w:val="000000"/>
              </w:rPr>
              <w:t>равонарушениях</w:t>
            </w:r>
            <w:proofErr w:type="spellEnd"/>
            <w:r w:rsidRPr="007501E9">
              <w:rPr>
                <w:color w:val="000000"/>
              </w:rPr>
              <w:t xml:space="preserve"> от 30.01.2001 г.</w:t>
            </w:r>
          </w:p>
          <w:p w:rsidR="00817863" w:rsidRPr="007501E9" w:rsidRDefault="00817863" w:rsidP="00001DD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501E9">
              <w:rPr>
                <w:color w:val="000000"/>
              </w:rPr>
              <w:t xml:space="preserve">Закон «О судебно – экспертной деятельности в РК» от </w:t>
            </w:r>
            <w:r w:rsidR="001136DD" w:rsidRPr="007501E9">
              <w:rPr>
                <w:color w:val="000000"/>
              </w:rPr>
              <w:t>20</w:t>
            </w:r>
            <w:r w:rsidRPr="007501E9">
              <w:rPr>
                <w:color w:val="000000"/>
              </w:rPr>
              <w:t>.01.2010 г</w:t>
            </w:r>
          </w:p>
        </w:tc>
      </w:tr>
      <w:tr w:rsidR="00817863" w:rsidRPr="007501E9">
        <w:trPr>
          <w:trHeight w:val="1068"/>
        </w:trPr>
        <w:tc>
          <w:tcPr>
            <w:tcW w:w="1980" w:type="dxa"/>
            <w:gridSpan w:val="4"/>
          </w:tcPr>
          <w:p w:rsidR="00817863" w:rsidRPr="007501E9" w:rsidRDefault="00817863" w:rsidP="00D14C1A">
            <w:r w:rsidRPr="007501E9">
              <w:t>Дополнительная</w:t>
            </w:r>
          </w:p>
          <w:p w:rsidR="00817863" w:rsidRPr="007501E9" w:rsidRDefault="00817863" w:rsidP="00D14C1A"/>
          <w:p w:rsidR="00817863" w:rsidRPr="007501E9" w:rsidRDefault="00817863" w:rsidP="00D14C1A"/>
          <w:p w:rsidR="00817863" w:rsidRPr="007501E9" w:rsidRDefault="00817863" w:rsidP="00D14C1A"/>
        </w:tc>
        <w:tc>
          <w:tcPr>
            <w:tcW w:w="8748" w:type="dxa"/>
            <w:gridSpan w:val="20"/>
          </w:tcPr>
          <w:p w:rsidR="00817863" w:rsidRPr="007501E9" w:rsidRDefault="00817863" w:rsidP="00001DDF">
            <w:pPr>
              <w:rPr>
                <w:color w:val="000000"/>
              </w:rPr>
            </w:pPr>
            <w:r w:rsidRPr="007501E9">
              <w:rPr>
                <w:color w:val="000000"/>
              </w:rPr>
              <w:t xml:space="preserve">Бычкова С.Ф. Судебная </w:t>
            </w:r>
            <w:proofErr w:type="spellStart"/>
            <w:r w:rsidRPr="007501E9">
              <w:rPr>
                <w:color w:val="000000"/>
              </w:rPr>
              <w:t>экспертология</w:t>
            </w:r>
            <w:proofErr w:type="spellEnd"/>
            <w:r w:rsidRPr="007501E9">
              <w:rPr>
                <w:color w:val="000000"/>
              </w:rPr>
              <w:t xml:space="preserve">. </w:t>
            </w:r>
            <w:proofErr w:type="spellStart"/>
            <w:r w:rsidRPr="007501E9">
              <w:rPr>
                <w:color w:val="000000"/>
              </w:rPr>
              <w:t>Алматы</w:t>
            </w:r>
            <w:proofErr w:type="spellEnd"/>
            <w:r w:rsidRPr="007501E9">
              <w:rPr>
                <w:color w:val="000000"/>
              </w:rPr>
              <w:t>, Же</w:t>
            </w:r>
            <w:r w:rsidRPr="007501E9">
              <w:rPr>
                <w:color w:val="000000"/>
                <w:lang w:val="kk-KZ"/>
              </w:rPr>
              <w:t>ті жарғы</w:t>
            </w:r>
            <w:r w:rsidRPr="007501E9">
              <w:rPr>
                <w:color w:val="000000"/>
              </w:rPr>
              <w:t>,</w:t>
            </w:r>
            <w:r w:rsidRPr="007501E9">
              <w:rPr>
                <w:color w:val="000000"/>
                <w:lang w:val="kk-KZ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7501E9">
                <w:rPr>
                  <w:color w:val="000000"/>
                </w:rPr>
                <w:t>2005 г</w:t>
              </w:r>
            </w:smartTag>
            <w:r w:rsidRPr="007501E9">
              <w:rPr>
                <w:color w:val="000000"/>
              </w:rPr>
              <w:t>.</w:t>
            </w:r>
          </w:p>
          <w:p w:rsidR="00817863" w:rsidRPr="007501E9" w:rsidRDefault="00817863" w:rsidP="00001DDF">
            <w:pPr>
              <w:rPr>
                <w:color w:val="000000"/>
                <w:spacing w:val="1"/>
              </w:rPr>
            </w:pPr>
            <w:r w:rsidRPr="007501E9">
              <w:rPr>
                <w:color w:val="000000"/>
                <w:spacing w:val="1"/>
              </w:rPr>
              <w:t xml:space="preserve">Шакиров К.Н. Судебная экспертиза: проблемы теории и практики. </w:t>
            </w:r>
            <w:proofErr w:type="spellStart"/>
            <w:r w:rsidRPr="007501E9">
              <w:rPr>
                <w:color w:val="000000"/>
                <w:spacing w:val="1"/>
              </w:rPr>
              <w:t>А</w:t>
            </w:r>
            <w:r w:rsidRPr="007501E9">
              <w:rPr>
                <w:color w:val="000000"/>
                <w:spacing w:val="1"/>
              </w:rPr>
              <w:t>л</w:t>
            </w:r>
            <w:r w:rsidRPr="007501E9">
              <w:rPr>
                <w:color w:val="000000"/>
                <w:spacing w:val="1"/>
              </w:rPr>
              <w:t>маты</w:t>
            </w:r>
            <w:proofErr w:type="spellEnd"/>
            <w:r w:rsidRPr="007501E9">
              <w:rPr>
                <w:color w:val="000000"/>
                <w:spacing w:val="1"/>
              </w:rPr>
              <w:t xml:space="preserve">: </w:t>
            </w:r>
            <w:proofErr w:type="spellStart"/>
            <w:r w:rsidRPr="007501E9">
              <w:rPr>
                <w:color w:val="000000"/>
                <w:spacing w:val="1"/>
              </w:rPr>
              <w:t>Аркаим</w:t>
            </w:r>
            <w:proofErr w:type="spellEnd"/>
            <w:r w:rsidRPr="007501E9">
              <w:rPr>
                <w:color w:val="000000"/>
                <w:spacing w:val="1"/>
              </w:rPr>
              <w:t>, 2002.</w:t>
            </w:r>
          </w:p>
          <w:p w:rsidR="00817863" w:rsidRDefault="00817863" w:rsidP="00001DDF">
            <w:pPr>
              <w:rPr>
                <w:color w:val="000000"/>
                <w:spacing w:val="1"/>
              </w:rPr>
            </w:pPr>
            <w:r w:rsidRPr="007501E9">
              <w:rPr>
                <w:color w:val="000000"/>
                <w:spacing w:val="1"/>
              </w:rPr>
              <w:t xml:space="preserve">Сахнова Т.В. Судебная экспертиза. М.: Городец, 2000. </w:t>
            </w:r>
          </w:p>
          <w:p w:rsidR="007501E9" w:rsidRPr="007501E9" w:rsidRDefault="007501E9" w:rsidP="00001DDF"/>
        </w:tc>
      </w:tr>
    </w:tbl>
    <w:p w:rsidR="00126742" w:rsidRPr="00B155E3" w:rsidRDefault="00126742" w:rsidP="007501E9">
      <w:pPr>
        <w:ind w:firstLine="1134"/>
        <w:rPr>
          <w:b/>
          <w:i/>
          <w:color w:val="FF0000"/>
          <w:sz w:val="28"/>
          <w:szCs w:val="28"/>
        </w:rPr>
      </w:pPr>
      <w:r w:rsidRPr="00B155E3">
        <w:rPr>
          <w:b/>
          <w:sz w:val="28"/>
          <w:szCs w:val="28"/>
        </w:rPr>
        <w:lastRenderedPageBreak/>
        <w:t>8 Содержание дисциплины</w:t>
      </w:r>
      <w:r w:rsidRPr="00B155E3">
        <w:rPr>
          <w:sz w:val="28"/>
          <w:szCs w:val="28"/>
        </w:rPr>
        <w:t xml:space="preserve"> </w:t>
      </w:r>
    </w:p>
    <w:p w:rsidR="00126742" w:rsidRPr="00B155E3" w:rsidRDefault="00126742" w:rsidP="00126742">
      <w:pPr>
        <w:rPr>
          <w:b/>
          <w:sz w:val="28"/>
          <w:szCs w:val="28"/>
        </w:rPr>
      </w:pPr>
    </w:p>
    <w:p w:rsidR="00126742" w:rsidRPr="005251C0" w:rsidRDefault="00126742" w:rsidP="007501E9">
      <w:pPr>
        <w:ind w:left="567" w:firstLine="567"/>
        <w:jc w:val="both"/>
        <w:rPr>
          <w:b/>
          <w:sz w:val="28"/>
          <w:szCs w:val="28"/>
        </w:rPr>
      </w:pPr>
      <w:r w:rsidRPr="005251C0">
        <w:rPr>
          <w:b/>
          <w:sz w:val="28"/>
          <w:szCs w:val="28"/>
        </w:rPr>
        <w:t>8.1 Лекционные занятия (аудиторные</w:t>
      </w:r>
      <w:r w:rsidR="006A702A" w:rsidRPr="005251C0">
        <w:rPr>
          <w:b/>
          <w:sz w:val="28"/>
          <w:szCs w:val="28"/>
        </w:rPr>
        <w:t>, установочные, в период учебно-экзаменационной сессии</w:t>
      </w:r>
      <w:r w:rsidRPr="005251C0">
        <w:rPr>
          <w:b/>
          <w:sz w:val="28"/>
          <w:szCs w:val="28"/>
        </w:rPr>
        <w:t>)</w:t>
      </w:r>
    </w:p>
    <w:tbl>
      <w:tblPr>
        <w:tblpPr w:leftFromText="180" w:rightFromText="180" w:vertAnchor="text" w:horzAnchor="margin" w:tblpXSpec="right" w:tblpY="13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361"/>
        <w:gridCol w:w="6120"/>
        <w:gridCol w:w="900"/>
      </w:tblGrid>
      <w:tr w:rsidR="001136DD" w:rsidRPr="00DA7F21" w:rsidTr="007501E9">
        <w:trPr>
          <w:trHeight w:val="550"/>
        </w:trPr>
        <w:tc>
          <w:tcPr>
            <w:tcW w:w="627" w:type="dxa"/>
          </w:tcPr>
          <w:p w:rsidR="001136DD" w:rsidRPr="00DA7F21" w:rsidRDefault="001136DD" w:rsidP="007501E9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2361" w:type="dxa"/>
          </w:tcPr>
          <w:p w:rsidR="001136DD" w:rsidRPr="00DA7F21" w:rsidRDefault="001136DD" w:rsidP="007501E9">
            <w:pPr>
              <w:jc w:val="center"/>
            </w:pPr>
            <w:r w:rsidRPr="00DA7F21">
              <w:t>Название т</w:t>
            </w:r>
            <w:r w:rsidRPr="00DA7F21">
              <w:t>е</w:t>
            </w:r>
            <w:r w:rsidRPr="00DA7F21">
              <w:t>мы</w:t>
            </w:r>
          </w:p>
        </w:tc>
        <w:tc>
          <w:tcPr>
            <w:tcW w:w="6120" w:type="dxa"/>
          </w:tcPr>
          <w:p w:rsidR="001136DD" w:rsidRDefault="001136DD" w:rsidP="007501E9">
            <w:pPr>
              <w:jc w:val="center"/>
            </w:pPr>
            <w:r w:rsidRPr="00DA7F21">
              <w:t>Содержание т</w:t>
            </w:r>
            <w:r w:rsidRPr="00DA7F21">
              <w:t>е</w:t>
            </w:r>
            <w:r w:rsidRPr="00DA7F21">
              <w:t>мы</w:t>
            </w:r>
          </w:p>
          <w:p w:rsidR="001136DD" w:rsidRPr="00DA7F21" w:rsidRDefault="001136DD" w:rsidP="007501E9">
            <w:pPr>
              <w:jc w:val="center"/>
            </w:pPr>
          </w:p>
        </w:tc>
        <w:tc>
          <w:tcPr>
            <w:tcW w:w="900" w:type="dxa"/>
          </w:tcPr>
          <w:p w:rsidR="001136DD" w:rsidRPr="00DA7F21" w:rsidRDefault="001136DD" w:rsidP="007501E9">
            <w:pPr>
              <w:ind w:left="-108" w:right="-108" w:hanging="108"/>
              <w:jc w:val="center"/>
            </w:pPr>
            <w:r w:rsidRPr="00DA7F21">
              <w:t>Кол</w:t>
            </w:r>
            <w:r>
              <w:t>-</w:t>
            </w:r>
            <w:r w:rsidRPr="00DA7F21">
              <w:t xml:space="preserve">во </w:t>
            </w:r>
            <w:proofErr w:type="spellStart"/>
            <w:r w:rsidRPr="00DA7F21">
              <w:t>ак</w:t>
            </w:r>
            <w:proofErr w:type="gramStart"/>
            <w:r w:rsidRPr="00DA7F21">
              <w:t>.ч</w:t>
            </w:r>
            <w:proofErr w:type="gramEnd"/>
            <w:r w:rsidRPr="00DA7F21">
              <w:t>асов</w:t>
            </w:r>
            <w:proofErr w:type="spellEnd"/>
          </w:p>
        </w:tc>
      </w:tr>
      <w:tr w:rsidR="001136DD" w:rsidRPr="00CC7A6C" w:rsidTr="007501E9">
        <w:trPr>
          <w:trHeight w:val="1948"/>
        </w:trPr>
        <w:tc>
          <w:tcPr>
            <w:tcW w:w="627" w:type="dxa"/>
          </w:tcPr>
          <w:p w:rsidR="001136DD" w:rsidRPr="00811758" w:rsidRDefault="001136DD" w:rsidP="007501E9">
            <w:r>
              <w:t>1</w:t>
            </w:r>
          </w:p>
        </w:tc>
        <w:tc>
          <w:tcPr>
            <w:tcW w:w="2361" w:type="dxa"/>
          </w:tcPr>
          <w:p w:rsidR="001136DD" w:rsidRDefault="001136DD" w:rsidP="007501E9">
            <w:pPr>
              <w:jc w:val="both"/>
            </w:pPr>
            <w:r>
              <w:t xml:space="preserve">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</w:t>
            </w:r>
            <w:r>
              <w:t>с</w:t>
            </w:r>
            <w:r>
              <w:t>пертологии</w:t>
            </w:r>
            <w:proofErr w:type="spellEnd"/>
            <w:r>
              <w:t xml:space="preserve">. </w:t>
            </w:r>
          </w:p>
          <w:p w:rsidR="001136DD" w:rsidRDefault="001136DD" w:rsidP="007501E9">
            <w:pPr>
              <w:jc w:val="both"/>
            </w:pPr>
          </w:p>
          <w:p w:rsidR="001136DD" w:rsidRDefault="001136DD" w:rsidP="007501E9">
            <w:pPr>
              <w:jc w:val="both"/>
            </w:pPr>
          </w:p>
          <w:p w:rsidR="001136DD" w:rsidRDefault="001136DD" w:rsidP="007501E9">
            <w:pPr>
              <w:jc w:val="both"/>
            </w:pPr>
          </w:p>
          <w:p w:rsidR="001136DD" w:rsidRDefault="001136DD" w:rsidP="007501E9">
            <w:pPr>
              <w:jc w:val="both"/>
            </w:pPr>
          </w:p>
          <w:p w:rsidR="001136DD" w:rsidRPr="00C1721E" w:rsidRDefault="001136DD" w:rsidP="007501E9">
            <w:pPr>
              <w:jc w:val="both"/>
            </w:pPr>
          </w:p>
        </w:tc>
        <w:tc>
          <w:tcPr>
            <w:tcW w:w="6120" w:type="dxa"/>
          </w:tcPr>
          <w:p w:rsidR="001136DD" w:rsidRPr="00811758" w:rsidRDefault="001136DD" w:rsidP="007501E9">
            <w:pPr>
              <w:jc w:val="both"/>
            </w:pPr>
            <w:r>
              <w:t xml:space="preserve">   </w:t>
            </w:r>
            <w:r w:rsidRPr="00A52259">
              <w:t>Цели и задачи дисциплины.  Политика курса. Методические указания по изучению дисциплины.</w:t>
            </w:r>
            <w:r>
              <w:t xml:space="preserve"> Судебная </w:t>
            </w:r>
            <w:proofErr w:type="spellStart"/>
            <w:r>
              <w:t>экспертология</w:t>
            </w:r>
            <w:proofErr w:type="spellEnd"/>
            <w:r>
              <w:t xml:space="preserve"> как отрасль практического знания, понятие, предмет и зад</w:t>
            </w:r>
            <w:r>
              <w:t>а</w:t>
            </w:r>
            <w:r>
              <w:t xml:space="preserve">чи. Система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Судебная </w:t>
            </w:r>
            <w:proofErr w:type="spellStart"/>
            <w:r>
              <w:t>экспертология</w:t>
            </w:r>
            <w:proofErr w:type="spellEnd"/>
            <w:r>
              <w:t xml:space="preserve"> и криминалистика. </w:t>
            </w:r>
            <w:proofErr w:type="gramStart"/>
            <w:r>
              <w:t>Судебная</w:t>
            </w:r>
            <w:proofErr w:type="gramEnd"/>
            <w:r>
              <w:t xml:space="preserve"> </w:t>
            </w:r>
            <w:proofErr w:type="spellStart"/>
            <w:r>
              <w:t>экспертология</w:t>
            </w:r>
            <w:proofErr w:type="spellEnd"/>
            <w:r>
              <w:t xml:space="preserve"> и естественные науки. </w:t>
            </w:r>
            <w:proofErr w:type="gramStart"/>
            <w:r>
              <w:t>Судебная</w:t>
            </w:r>
            <w:proofErr w:type="gramEnd"/>
            <w:r>
              <w:t xml:space="preserve"> </w:t>
            </w:r>
            <w:proofErr w:type="spellStart"/>
            <w:r>
              <w:t>экспертология</w:t>
            </w:r>
            <w:proofErr w:type="spellEnd"/>
            <w:r>
              <w:t xml:space="preserve"> и гуманитарные науки. Методология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</w:t>
            </w:r>
            <w:r>
              <w:t>с</w:t>
            </w:r>
            <w:r>
              <w:t>пертологии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</w:tcPr>
          <w:p w:rsidR="001136DD" w:rsidRPr="003059C1" w:rsidRDefault="001136DD" w:rsidP="007501E9">
            <w:r>
              <w:t>1</w:t>
            </w:r>
          </w:p>
        </w:tc>
      </w:tr>
      <w:tr w:rsidR="001136DD" w:rsidRPr="00CC7A6C" w:rsidTr="007501E9">
        <w:tc>
          <w:tcPr>
            <w:tcW w:w="627" w:type="dxa"/>
          </w:tcPr>
          <w:p w:rsidR="001136DD" w:rsidRDefault="001136DD" w:rsidP="007501E9">
            <w:r>
              <w:t>2</w:t>
            </w:r>
          </w:p>
        </w:tc>
        <w:tc>
          <w:tcPr>
            <w:tcW w:w="2361" w:type="dxa"/>
          </w:tcPr>
          <w:p w:rsidR="001136DD" w:rsidRDefault="001136DD" w:rsidP="007501E9">
            <w:pPr>
              <w:jc w:val="both"/>
            </w:pPr>
            <w:r>
              <w:t>Судебная эк</w:t>
            </w:r>
            <w:r>
              <w:t>с</w:t>
            </w:r>
            <w:r>
              <w:t>пертиза как форма примен</w:t>
            </w:r>
            <w:r>
              <w:t>е</w:t>
            </w:r>
            <w:r>
              <w:t>ния специальных нау</w:t>
            </w:r>
            <w:r>
              <w:t>ч</w:t>
            </w:r>
            <w:r>
              <w:t>ных  знаний в судопроизво</w:t>
            </w:r>
            <w:r>
              <w:t>д</w:t>
            </w:r>
            <w:r>
              <w:t>стве.</w:t>
            </w:r>
          </w:p>
          <w:p w:rsidR="001136DD" w:rsidRDefault="001136DD" w:rsidP="007501E9">
            <w:pPr>
              <w:jc w:val="both"/>
            </w:pPr>
          </w:p>
        </w:tc>
        <w:tc>
          <w:tcPr>
            <w:tcW w:w="6120" w:type="dxa"/>
          </w:tcPr>
          <w:p w:rsidR="001136DD" w:rsidRDefault="001136DD" w:rsidP="007501E9">
            <w:pPr>
              <w:jc w:val="both"/>
            </w:pPr>
            <w:r>
              <w:t xml:space="preserve">  Понятие специальных знаний в судопр</w:t>
            </w:r>
            <w:r>
              <w:t>о</w:t>
            </w:r>
            <w:r>
              <w:t>изводстве. Судебная экспертиза как форма применения специальных нау</w:t>
            </w:r>
            <w:r>
              <w:t>ч</w:t>
            </w:r>
            <w:r>
              <w:t>ных знаний: понятие и отличие  от института специал</w:t>
            </w:r>
            <w:r>
              <w:t>и</w:t>
            </w:r>
            <w:r>
              <w:t>ста. Предмет и задачи судебной экспертизы. Объекты судебной экспертизы. Пон</w:t>
            </w:r>
            <w:r>
              <w:t>я</w:t>
            </w:r>
            <w:r>
              <w:t>тие и классификация методов судебной эксперт</w:t>
            </w:r>
            <w:r>
              <w:t>и</w:t>
            </w:r>
            <w:r>
              <w:t>зы</w:t>
            </w:r>
          </w:p>
        </w:tc>
        <w:tc>
          <w:tcPr>
            <w:tcW w:w="900" w:type="dxa"/>
            <w:vMerge/>
            <w:shd w:val="clear" w:color="auto" w:fill="auto"/>
          </w:tcPr>
          <w:p w:rsidR="001136DD" w:rsidRDefault="001136DD" w:rsidP="007501E9"/>
        </w:tc>
      </w:tr>
      <w:tr w:rsidR="001136DD" w:rsidRPr="00CC7A6C" w:rsidTr="007501E9">
        <w:tc>
          <w:tcPr>
            <w:tcW w:w="627" w:type="dxa"/>
          </w:tcPr>
          <w:p w:rsidR="001136DD" w:rsidRDefault="001136DD" w:rsidP="007501E9">
            <w:r>
              <w:t>4</w:t>
            </w:r>
          </w:p>
        </w:tc>
        <w:tc>
          <w:tcPr>
            <w:tcW w:w="2361" w:type="dxa"/>
          </w:tcPr>
          <w:p w:rsidR="001136DD" w:rsidRDefault="001136DD" w:rsidP="007501E9">
            <w:r>
              <w:t>Экспертные у</w:t>
            </w:r>
            <w:r>
              <w:t>ч</w:t>
            </w:r>
            <w:r>
              <w:t>реждения в РК, организацио</w:t>
            </w:r>
            <w:r>
              <w:t>н</w:t>
            </w:r>
            <w:r>
              <w:t>ные вопросы н</w:t>
            </w:r>
            <w:r>
              <w:t>а</w:t>
            </w:r>
            <w:r>
              <w:t>значения судебной эксперт</w:t>
            </w:r>
            <w:r>
              <w:t>и</w:t>
            </w:r>
            <w:r>
              <w:t>зы</w:t>
            </w:r>
          </w:p>
        </w:tc>
        <w:tc>
          <w:tcPr>
            <w:tcW w:w="6120" w:type="dxa"/>
          </w:tcPr>
          <w:p w:rsidR="001136DD" w:rsidRDefault="001136DD" w:rsidP="007501E9">
            <w:pPr>
              <w:jc w:val="both"/>
            </w:pPr>
            <w:r>
              <w:t xml:space="preserve"> Виды и структура экспертных учреждений в РК. Права руководителя экспертного у</w:t>
            </w:r>
            <w:r>
              <w:t>ч</w:t>
            </w:r>
            <w:r>
              <w:t>реждения. Производство экспертизы в эк</w:t>
            </w:r>
            <w:r>
              <w:t>с</w:t>
            </w:r>
            <w:r>
              <w:t>пертном учреждении. Особенности производства экспертизы вне экспертного учр</w:t>
            </w:r>
            <w:r>
              <w:t>е</w:t>
            </w:r>
            <w:r>
              <w:t>ждения.</w:t>
            </w:r>
          </w:p>
          <w:p w:rsidR="001136DD" w:rsidRDefault="001136DD" w:rsidP="007501E9">
            <w:pPr>
              <w:jc w:val="both"/>
            </w:pPr>
            <w:r>
              <w:t xml:space="preserve">  Общие вопросы организации проведения судебной экспертизы. Подготовка мат</w:t>
            </w:r>
            <w:r>
              <w:t>е</w:t>
            </w:r>
            <w:r>
              <w:t>риалов дела для назначения судебной экспертизы: Понятие исходных данных. Вынесение постановлени</w:t>
            </w:r>
            <w:proofErr w:type="gramStart"/>
            <w:r>
              <w:t>я(</w:t>
            </w:r>
            <w:proofErr w:type="gramEnd"/>
            <w:r>
              <w:t>определения) о н</w:t>
            </w:r>
            <w:r>
              <w:t>а</w:t>
            </w:r>
            <w:r>
              <w:t>значении экспертизы: требования к вопр</w:t>
            </w:r>
            <w:r>
              <w:t>о</w:t>
            </w:r>
            <w:r>
              <w:t>сам, выносимым на разрешение эксперт</w:t>
            </w:r>
            <w:r>
              <w:t>и</w:t>
            </w:r>
            <w:r>
              <w:t>зы. Порядок ознакомления участников процесса с постановлением (определен</w:t>
            </w:r>
            <w:r>
              <w:t>и</w:t>
            </w:r>
            <w:r>
              <w:t>ем) о назначении экспертизы. Удовлетв</w:t>
            </w:r>
            <w:r>
              <w:t>о</w:t>
            </w:r>
            <w:r>
              <w:t xml:space="preserve">рение ходатайств и отвод эксперта. </w:t>
            </w:r>
            <w:proofErr w:type="gramStart"/>
            <w:r>
              <w:t>Пор</w:t>
            </w:r>
            <w:r>
              <w:t>я</w:t>
            </w:r>
            <w:r>
              <w:t>док передачи материалов для производства экспертизы).</w:t>
            </w:r>
            <w:proofErr w:type="gramEnd"/>
          </w:p>
        </w:tc>
        <w:tc>
          <w:tcPr>
            <w:tcW w:w="900" w:type="dxa"/>
            <w:vMerge w:val="restart"/>
            <w:shd w:val="clear" w:color="auto" w:fill="auto"/>
          </w:tcPr>
          <w:p w:rsidR="001136DD" w:rsidRDefault="001136DD" w:rsidP="007501E9">
            <w:r>
              <w:t>1</w:t>
            </w:r>
          </w:p>
        </w:tc>
      </w:tr>
      <w:tr w:rsidR="001136DD" w:rsidRPr="00CC7A6C" w:rsidTr="007501E9">
        <w:tc>
          <w:tcPr>
            <w:tcW w:w="627" w:type="dxa"/>
          </w:tcPr>
          <w:p w:rsidR="001136DD" w:rsidRDefault="001136DD" w:rsidP="007501E9">
            <w:r>
              <w:t>5</w:t>
            </w:r>
          </w:p>
        </w:tc>
        <w:tc>
          <w:tcPr>
            <w:tcW w:w="2361" w:type="dxa"/>
          </w:tcPr>
          <w:p w:rsidR="001136DD" w:rsidRDefault="001136DD" w:rsidP="007501E9">
            <w:r>
              <w:t>Процессуальные вопросы назн</w:t>
            </w:r>
            <w:r>
              <w:t>а</w:t>
            </w:r>
            <w:r>
              <w:t>чения и производства и эк</w:t>
            </w:r>
            <w:r>
              <w:t>с</w:t>
            </w:r>
            <w:r>
              <w:t>пертизы на предварител</w:t>
            </w:r>
            <w:r>
              <w:t>ь</w:t>
            </w:r>
            <w:r>
              <w:t>ном сле</w:t>
            </w:r>
            <w:r>
              <w:t>д</w:t>
            </w:r>
            <w:r>
              <w:t>ствии</w:t>
            </w:r>
          </w:p>
        </w:tc>
        <w:tc>
          <w:tcPr>
            <w:tcW w:w="6120" w:type="dxa"/>
          </w:tcPr>
          <w:p w:rsidR="001136DD" w:rsidRDefault="001136DD" w:rsidP="007501E9">
            <w:pPr>
              <w:jc w:val="both"/>
            </w:pPr>
            <w:r>
              <w:t xml:space="preserve">  Судебная экспертиза как институт пр</w:t>
            </w:r>
            <w:r>
              <w:t>о</w:t>
            </w:r>
            <w:r>
              <w:t>цессуального права. Основания и порядок назначения судебной экспертизы по уг</w:t>
            </w:r>
            <w:r>
              <w:t>о</w:t>
            </w:r>
            <w:r>
              <w:t>ловным гражданским делам. Процессуал</w:t>
            </w:r>
            <w:r>
              <w:t>ь</w:t>
            </w:r>
            <w:r>
              <w:t>ный порядок назначения дополнительной, повторной, комиссионной, комплексной экспертиз. Назначение судебной эксперт</w:t>
            </w:r>
            <w:r>
              <w:t>и</w:t>
            </w:r>
            <w:r>
              <w:t>зы до возбуждения уголовного дела. Д</w:t>
            </w:r>
            <w:r>
              <w:t>о</w:t>
            </w:r>
            <w:r>
              <w:t>прос эксперта на предварительном следс</w:t>
            </w:r>
            <w:r>
              <w:t>т</w:t>
            </w:r>
            <w:r>
              <w:t>вии.</w:t>
            </w:r>
          </w:p>
        </w:tc>
        <w:tc>
          <w:tcPr>
            <w:tcW w:w="900" w:type="dxa"/>
            <w:vMerge/>
            <w:shd w:val="clear" w:color="auto" w:fill="auto"/>
          </w:tcPr>
          <w:p w:rsidR="001136DD" w:rsidRDefault="001136DD" w:rsidP="007501E9"/>
        </w:tc>
      </w:tr>
      <w:tr w:rsidR="001136DD" w:rsidRPr="00CC7A6C" w:rsidTr="007501E9">
        <w:tc>
          <w:tcPr>
            <w:tcW w:w="627" w:type="dxa"/>
          </w:tcPr>
          <w:p w:rsidR="001136DD" w:rsidRPr="00113A9D" w:rsidRDefault="001136DD" w:rsidP="007501E9">
            <w:r w:rsidRPr="00113A9D">
              <w:t>6</w:t>
            </w:r>
          </w:p>
        </w:tc>
        <w:tc>
          <w:tcPr>
            <w:tcW w:w="2361" w:type="dxa"/>
          </w:tcPr>
          <w:p w:rsidR="001136DD" w:rsidRDefault="001136DD" w:rsidP="007501E9">
            <w:r>
              <w:t>Особенности назначения и производства эк</w:t>
            </w:r>
            <w:r>
              <w:t>с</w:t>
            </w:r>
            <w:r>
              <w:t>пертизы в суде</w:t>
            </w:r>
          </w:p>
        </w:tc>
        <w:tc>
          <w:tcPr>
            <w:tcW w:w="6120" w:type="dxa"/>
          </w:tcPr>
          <w:p w:rsidR="001136DD" w:rsidRPr="007C054F" w:rsidRDefault="001136DD" w:rsidP="007501E9">
            <w:pPr>
              <w:jc w:val="both"/>
            </w:pPr>
            <w:r>
              <w:t xml:space="preserve">  </w:t>
            </w:r>
            <w:r w:rsidRPr="007C054F">
              <w:t>Особенности проведения экспертизы в суде. Основания и порядок назначения с</w:t>
            </w:r>
            <w:r w:rsidRPr="007C054F">
              <w:t>у</w:t>
            </w:r>
            <w:r w:rsidRPr="007C054F">
              <w:t>дебной экспертизы по уголовным делам. Основания и порядок назначения судебной экспертизы по гражданским делам. Суде</w:t>
            </w:r>
            <w:r w:rsidRPr="007C054F">
              <w:t>б</w:t>
            </w:r>
            <w:r w:rsidRPr="007C054F">
              <w:t>ная экспертиза по административным д</w:t>
            </w:r>
            <w:r w:rsidRPr="007C054F">
              <w:t>е</w:t>
            </w:r>
            <w:r w:rsidRPr="007C054F">
              <w:t>лам. Основания и условия допроса экспе</w:t>
            </w:r>
            <w:r w:rsidRPr="007C054F">
              <w:t>р</w:t>
            </w:r>
            <w:r w:rsidRPr="007C054F">
              <w:t>та в суде.</w:t>
            </w:r>
          </w:p>
        </w:tc>
        <w:tc>
          <w:tcPr>
            <w:tcW w:w="900" w:type="dxa"/>
            <w:vMerge/>
            <w:shd w:val="clear" w:color="auto" w:fill="auto"/>
          </w:tcPr>
          <w:p w:rsidR="001136DD" w:rsidRPr="00113A9D" w:rsidRDefault="001136DD" w:rsidP="007501E9"/>
        </w:tc>
      </w:tr>
      <w:tr w:rsidR="001136DD" w:rsidRPr="00CC7A6C" w:rsidTr="007501E9">
        <w:tc>
          <w:tcPr>
            <w:tcW w:w="627" w:type="dxa"/>
          </w:tcPr>
          <w:p w:rsidR="001136DD" w:rsidRPr="00CC7A6C" w:rsidRDefault="001136DD" w:rsidP="007501E9">
            <w:pPr>
              <w:rPr>
                <w:b/>
              </w:rPr>
            </w:pPr>
          </w:p>
        </w:tc>
        <w:tc>
          <w:tcPr>
            <w:tcW w:w="2361" w:type="dxa"/>
          </w:tcPr>
          <w:p w:rsidR="001136DD" w:rsidRPr="00CC7A6C" w:rsidRDefault="001136DD" w:rsidP="007501E9">
            <w:pPr>
              <w:rPr>
                <w:b/>
              </w:rPr>
            </w:pPr>
          </w:p>
        </w:tc>
        <w:tc>
          <w:tcPr>
            <w:tcW w:w="6120" w:type="dxa"/>
          </w:tcPr>
          <w:p w:rsidR="001136DD" w:rsidRPr="00CC7A6C" w:rsidRDefault="001136DD" w:rsidP="007501E9">
            <w:pPr>
              <w:jc w:val="both"/>
              <w:rPr>
                <w:b/>
              </w:rPr>
            </w:pPr>
            <w:r w:rsidRPr="00CC7A6C">
              <w:rPr>
                <w:b/>
              </w:rPr>
              <w:t>Итого часов:</w:t>
            </w:r>
          </w:p>
        </w:tc>
        <w:tc>
          <w:tcPr>
            <w:tcW w:w="900" w:type="dxa"/>
            <w:shd w:val="clear" w:color="auto" w:fill="auto"/>
          </w:tcPr>
          <w:p w:rsidR="001136DD" w:rsidRPr="00CC7A6C" w:rsidRDefault="001136DD" w:rsidP="007501E9">
            <w:pPr>
              <w:rPr>
                <w:b/>
              </w:rPr>
            </w:pPr>
            <w:r w:rsidRPr="00CC7A6C">
              <w:rPr>
                <w:b/>
              </w:rPr>
              <w:t>2</w:t>
            </w:r>
          </w:p>
        </w:tc>
      </w:tr>
    </w:tbl>
    <w:p w:rsidR="00126742" w:rsidRDefault="00126742" w:rsidP="00126742">
      <w:pPr>
        <w:rPr>
          <w:b/>
          <w:sz w:val="28"/>
          <w:szCs w:val="28"/>
        </w:rPr>
      </w:pPr>
    </w:p>
    <w:p w:rsidR="00A52259" w:rsidRDefault="00A52259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1136DD" w:rsidRDefault="001136DD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7501E9" w:rsidRDefault="007501E9" w:rsidP="00126742">
      <w:pPr>
        <w:ind w:firstLine="540"/>
        <w:rPr>
          <w:b/>
          <w:sz w:val="28"/>
          <w:szCs w:val="28"/>
        </w:rPr>
      </w:pPr>
    </w:p>
    <w:p w:rsidR="00126742" w:rsidRPr="00B155E3" w:rsidRDefault="005A1167" w:rsidP="00126742">
      <w:pPr>
        <w:ind w:firstLine="540"/>
        <w:rPr>
          <w:b/>
          <w:sz w:val="28"/>
          <w:szCs w:val="28"/>
        </w:rPr>
      </w:pPr>
      <w:r w:rsidRPr="00B155E3">
        <w:rPr>
          <w:b/>
          <w:sz w:val="28"/>
          <w:szCs w:val="28"/>
        </w:rPr>
        <w:lastRenderedPageBreak/>
        <w:t>8</w:t>
      </w:r>
      <w:r w:rsidR="00126742" w:rsidRPr="00B155E3">
        <w:rPr>
          <w:b/>
          <w:sz w:val="28"/>
          <w:szCs w:val="28"/>
        </w:rPr>
        <w:t>.2 Практические занятия (дистанционные)</w:t>
      </w:r>
    </w:p>
    <w:p w:rsidR="006B1518" w:rsidRPr="006A702A" w:rsidRDefault="006B1518" w:rsidP="00126742">
      <w:pPr>
        <w:ind w:firstLine="540"/>
        <w:rPr>
          <w:b/>
          <w:color w:val="FF0000"/>
          <w:sz w:val="28"/>
          <w:szCs w:val="28"/>
        </w:rPr>
      </w:pPr>
    </w:p>
    <w:tbl>
      <w:tblPr>
        <w:tblW w:w="10008" w:type="dxa"/>
        <w:tblInd w:w="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181"/>
        <w:gridCol w:w="6300"/>
        <w:gridCol w:w="900"/>
      </w:tblGrid>
      <w:tr w:rsidR="00817863" w:rsidRPr="00DA7F21" w:rsidTr="007501E9">
        <w:trPr>
          <w:trHeight w:val="769"/>
        </w:trPr>
        <w:tc>
          <w:tcPr>
            <w:tcW w:w="627" w:type="dxa"/>
          </w:tcPr>
          <w:p w:rsidR="00817863" w:rsidRPr="00DA7F21" w:rsidRDefault="00817863" w:rsidP="00CC7A6C">
            <w:pPr>
              <w:jc w:val="center"/>
            </w:pPr>
            <w:r w:rsidRPr="00DA7F21">
              <w:t xml:space="preserve">№ </w:t>
            </w:r>
            <w:proofErr w:type="spellStart"/>
            <w:proofErr w:type="gramStart"/>
            <w:r w:rsidRPr="00DA7F21">
              <w:t>п</w:t>
            </w:r>
            <w:proofErr w:type="spellEnd"/>
            <w:proofErr w:type="gramEnd"/>
            <w:r w:rsidRPr="00DA7F21">
              <w:t>/</w:t>
            </w:r>
            <w:proofErr w:type="spellStart"/>
            <w:r w:rsidRPr="00DA7F21">
              <w:t>п</w:t>
            </w:r>
            <w:proofErr w:type="spellEnd"/>
          </w:p>
        </w:tc>
        <w:tc>
          <w:tcPr>
            <w:tcW w:w="2181" w:type="dxa"/>
          </w:tcPr>
          <w:p w:rsidR="00817863" w:rsidRPr="00DA7F21" w:rsidRDefault="00817863" w:rsidP="00CC7A6C">
            <w:pPr>
              <w:jc w:val="center"/>
            </w:pPr>
            <w:r w:rsidRPr="00DA7F21">
              <w:t>Название т</w:t>
            </w:r>
            <w:r w:rsidRPr="00DA7F21">
              <w:t>е</w:t>
            </w:r>
            <w:r w:rsidRPr="00DA7F21">
              <w:t>мы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center"/>
            </w:pPr>
            <w:r w:rsidRPr="00DA7F21">
              <w:t>Содержание т</w:t>
            </w:r>
            <w:r w:rsidRPr="00DA7F21">
              <w:t>е</w:t>
            </w:r>
            <w:r w:rsidRPr="00DA7F21">
              <w:t>мы</w:t>
            </w:r>
          </w:p>
          <w:p w:rsidR="00817863" w:rsidRPr="00DA7F21" w:rsidRDefault="00817863" w:rsidP="00CC7A6C">
            <w:pPr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9A4B8F" w:rsidRDefault="00817863" w:rsidP="00CC7A6C">
            <w:pPr>
              <w:ind w:hanging="108"/>
              <w:jc w:val="center"/>
            </w:pPr>
            <w:r w:rsidRPr="00DA7F21">
              <w:t>Кол</w:t>
            </w:r>
            <w:r w:rsidR="009A4B8F">
              <w:t>-во</w:t>
            </w:r>
            <w:r w:rsidRPr="00DA7F21">
              <w:t xml:space="preserve"> ак</w:t>
            </w:r>
            <w:r>
              <w:t>ад</w:t>
            </w:r>
            <w:r w:rsidRPr="00DA7F21">
              <w:t>.</w:t>
            </w:r>
          </w:p>
          <w:p w:rsidR="00817863" w:rsidRPr="00DA7F21" w:rsidRDefault="00817863" w:rsidP="00CC7A6C">
            <w:pPr>
              <w:jc w:val="center"/>
            </w:pPr>
            <w:r w:rsidRPr="00DA7F21">
              <w:t>часов</w:t>
            </w:r>
          </w:p>
        </w:tc>
      </w:tr>
      <w:tr w:rsidR="00817863" w:rsidRPr="00CC7A6C" w:rsidTr="007501E9">
        <w:trPr>
          <w:trHeight w:val="1158"/>
        </w:trPr>
        <w:tc>
          <w:tcPr>
            <w:tcW w:w="627" w:type="dxa"/>
          </w:tcPr>
          <w:p w:rsidR="00817863" w:rsidRPr="00811758" w:rsidRDefault="00817863" w:rsidP="00001DDF">
            <w:r>
              <w:t>1</w:t>
            </w:r>
          </w:p>
        </w:tc>
        <w:tc>
          <w:tcPr>
            <w:tcW w:w="2181" w:type="dxa"/>
          </w:tcPr>
          <w:p w:rsidR="00817863" w:rsidRPr="00C1721E" w:rsidRDefault="00817863" w:rsidP="00CC7A6C">
            <w:pPr>
              <w:jc w:val="both"/>
            </w:pPr>
            <w:r>
              <w:t xml:space="preserve">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both"/>
            </w:pPr>
            <w:r>
              <w:t>1. Понятие, предмет и зад</w:t>
            </w:r>
            <w:r>
              <w:t>а</w:t>
            </w:r>
            <w:r>
              <w:t xml:space="preserve">чи. </w:t>
            </w:r>
          </w:p>
          <w:p w:rsidR="00817863" w:rsidRDefault="00817863" w:rsidP="00CC7A6C">
            <w:pPr>
              <w:jc w:val="both"/>
            </w:pPr>
            <w:r>
              <w:t xml:space="preserve">2. Система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  <w:p w:rsidR="00817863" w:rsidRDefault="00817863" w:rsidP="00CC7A6C">
            <w:pPr>
              <w:jc w:val="both"/>
            </w:pPr>
            <w:r>
              <w:t xml:space="preserve">3. Связь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 с другими науками.</w:t>
            </w:r>
          </w:p>
          <w:p w:rsidR="00817863" w:rsidRPr="00811758" w:rsidRDefault="00817863" w:rsidP="00CC7A6C">
            <w:pPr>
              <w:jc w:val="both"/>
            </w:pPr>
            <w:r>
              <w:t xml:space="preserve">4. Методология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</w:t>
            </w:r>
            <w:r>
              <w:t>с</w:t>
            </w:r>
            <w:r>
              <w:t>пертологии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</w:tcPr>
          <w:p w:rsidR="00817863" w:rsidRPr="003059C1" w:rsidRDefault="009A4B8F" w:rsidP="00001DDF">
            <w:r>
              <w:t>1</w:t>
            </w:r>
          </w:p>
        </w:tc>
      </w:tr>
      <w:tr w:rsidR="00817863" w:rsidRPr="00CC7A6C" w:rsidTr="007501E9">
        <w:tc>
          <w:tcPr>
            <w:tcW w:w="627" w:type="dxa"/>
          </w:tcPr>
          <w:p w:rsidR="00817863" w:rsidRDefault="00817863" w:rsidP="00001DDF">
            <w:r>
              <w:t>2</w:t>
            </w:r>
          </w:p>
        </w:tc>
        <w:tc>
          <w:tcPr>
            <w:tcW w:w="2181" w:type="dxa"/>
          </w:tcPr>
          <w:p w:rsidR="00817863" w:rsidRDefault="00817863" w:rsidP="00CC7A6C">
            <w:pPr>
              <w:jc w:val="both"/>
            </w:pPr>
            <w:r>
              <w:t>Судебная экспертиза как форма применения специальных нау</w:t>
            </w:r>
            <w:r>
              <w:t>ч</w:t>
            </w:r>
            <w:r>
              <w:t>ных  знаний в судопроизводстве.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both"/>
            </w:pPr>
            <w:r>
              <w:t xml:space="preserve">1. Понятие специальных знаний в судопроизводстве. </w:t>
            </w:r>
          </w:p>
          <w:p w:rsidR="00817863" w:rsidRDefault="00817863" w:rsidP="00CC7A6C">
            <w:pPr>
              <w:jc w:val="both"/>
            </w:pPr>
            <w:r>
              <w:t xml:space="preserve">2. Предмет и задачи судебной экспертизы. </w:t>
            </w:r>
          </w:p>
          <w:p w:rsidR="00817863" w:rsidRDefault="00817863" w:rsidP="00CC7A6C">
            <w:pPr>
              <w:jc w:val="both"/>
            </w:pPr>
            <w:r>
              <w:t xml:space="preserve">3. Объекты судебной экспертизы. </w:t>
            </w:r>
          </w:p>
          <w:p w:rsidR="00817863" w:rsidRDefault="00817863" w:rsidP="00CC7A6C">
            <w:pPr>
              <w:jc w:val="both"/>
            </w:pPr>
            <w:r>
              <w:t>4. Понятие и классификация методов судебной эксперт</w:t>
            </w:r>
            <w:r>
              <w:t>и</w:t>
            </w:r>
            <w:r>
              <w:t>зы</w:t>
            </w:r>
          </w:p>
        </w:tc>
        <w:tc>
          <w:tcPr>
            <w:tcW w:w="900" w:type="dxa"/>
            <w:vMerge/>
            <w:shd w:val="clear" w:color="auto" w:fill="auto"/>
          </w:tcPr>
          <w:p w:rsidR="00817863" w:rsidRDefault="00817863" w:rsidP="00001DDF"/>
        </w:tc>
      </w:tr>
      <w:tr w:rsidR="00817863" w:rsidRPr="00CC7A6C" w:rsidTr="007501E9">
        <w:tc>
          <w:tcPr>
            <w:tcW w:w="627" w:type="dxa"/>
          </w:tcPr>
          <w:p w:rsidR="00817863" w:rsidRDefault="00817863" w:rsidP="00001DDF">
            <w:r>
              <w:t>3</w:t>
            </w:r>
          </w:p>
        </w:tc>
        <w:tc>
          <w:tcPr>
            <w:tcW w:w="2181" w:type="dxa"/>
          </w:tcPr>
          <w:p w:rsidR="00817863" w:rsidRDefault="00817863" w:rsidP="00CC7A6C">
            <w:pPr>
              <w:jc w:val="both"/>
            </w:pPr>
            <w:r>
              <w:t>Классификация судебных экспертиз</w:t>
            </w:r>
          </w:p>
        </w:tc>
        <w:tc>
          <w:tcPr>
            <w:tcW w:w="6300" w:type="dxa"/>
          </w:tcPr>
          <w:p w:rsidR="00817863" w:rsidRDefault="00817863" w:rsidP="00CC7A6C">
            <w:pPr>
              <w:jc w:val="both"/>
            </w:pPr>
            <w:r>
              <w:t xml:space="preserve">1. Понятие класса, рода, вида экспертизы. </w:t>
            </w:r>
          </w:p>
          <w:p w:rsidR="00817863" w:rsidRDefault="00817863" w:rsidP="00CC7A6C">
            <w:pPr>
              <w:jc w:val="both"/>
            </w:pPr>
            <w:r>
              <w:t>2. Классификация судебных экспертиз по процесс</w:t>
            </w:r>
            <w:r>
              <w:t>у</w:t>
            </w:r>
            <w:r>
              <w:t xml:space="preserve">альным основаниям. </w:t>
            </w:r>
          </w:p>
          <w:p w:rsidR="00817863" w:rsidRDefault="00817863" w:rsidP="00CC7A6C">
            <w:pPr>
              <w:jc w:val="both"/>
            </w:pPr>
            <w:r>
              <w:t xml:space="preserve">3. Общая характеристика класса криминалистических экспертиз. </w:t>
            </w:r>
          </w:p>
          <w:p w:rsidR="00817863" w:rsidRDefault="00817863" w:rsidP="00CC7A6C">
            <w:pPr>
              <w:jc w:val="both"/>
            </w:pPr>
            <w:r>
              <w:t xml:space="preserve"> 4. Общая характеристика и классификация некриминалистических экспертиз. </w:t>
            </w:r>
          </w:p>
          <w:p w:rsidR="00817863" w:rsidRDefault="00817863" w:rsidP="00CC7A6C">
            <w:pPr>
              <w:jc w:val="both"/>
            </w:pPr>
            <w:r>
              <w:t xml:space="preserve">5. Предмет и объекты некриминалистических экспертиз. </w:t>
            </w:r>
          </w:p>
        </w:tc>
        <w:tc>
          <w:tcPr>
            <w:tcW w:w="900" w:type="dxa"/>
            <w:shd w:val="clear" w:color="auto" w:fill="auto"/>
          </w:tcPr>
          <w:p w:rsidR="00817863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Default="009A4B8F" w:rsidP="00001DDF">
            <w:r>
              <w:t>4</w:t>
            </w:r>
          </w:p>
        </w:tc>
        <w:tc>
          <w:tcPr>
            <w:tcW w:w="2181" w:type="dxa"/>
          </w:tcPr>
          <w:p w:rsidR="009A4B8F" w:rsidRDefault="009A4B8F" w:rsidP="00001DDF">
            <w:r>
              <w:t>Экспертные учреждения в РК, организационные вопр</w:t>
            </w:r>
            <w:r>
              <w:t>о</w:t>
            </w:r>
            <w:r>
              <w:t>сы назначения судебной эксперт</w:t>
            </w:r>
            <w:r>
              <w:t>и</w:t>
            </w:r>
            <w:r>
              <w:t>зы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Виды и структура экспертных учреждений в РК. </w:t>
            </w:r>
          </w:p>
          <w:p w:rsidR="009A4B8F" w:rsidRDefault="009A4B8F" w:rsidP="00CC7A6C">
            <w:pPr>
              <w:jc w:val="both"/>
            </w:pPr>
            <w:r>
              <w:t xml:space="preserve">2. Права </w:t>
            </w:r>
            <w:r w:rsidR="00517E83">
              <w:t xml:space="preserve">и обязанности </w:t>
            </w:r>
            <w:r>
              <w:t xml:space="preserve">руководителя экспертного учреждения. </w:t>
            </w:r>
          </w:p>
          <w:p w:rsidR="009A4B8F" w:rsidRDefault="009A4B8F" w:rsidP="00CC7A6C">
            <w:pPr>
              <w:jc w:val="both"/>
            </w:pPr>
            <w:r>
              <w:t xml:space="preserve">3. Производство экспертизы в экспертном учреждении. </w:t>
            </w:r>
          </w:p>
          <w:p w:rsidR="009A4B8F" w:rsidRDefault="009A4B8F" w:rsidP="00CC7A6C">
            <w:pPr>
              <w:jc w:val="both"/>
            </w:pPr>
            <w:r>
              <w:t>4. Особенности производства экспертизы вне экспертного учреждения.</w:t>
            </w:r>
          </w:p>
          <w:p w:rsidR="009A4B8F" w:rsidRDefault="009A4B8F" w:rsidP="00CC7A6C">
            <w:pPr>
              <w:jc w:val="both"/>
            </w:pPr>
            <w: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:rsidR="009A4B8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Default="009A4B8F" w:rsidP="00001DDF">
            <w:r>
              <w:t>5</w:t>
            </w:r>
          </w:p>
        </w:tc>
        <w:tc>
          <w:tcPr>
            <w:tcW w:w="2181" w:type="dxa"/>
          </w:tcPr>
          <w:p w:rsidR="009A4B8F" w:rsidRDefault="009A4B8F" w:rsidP="00001DDF">
            <w:r>
              <w:t>Процессуальные вопросы н</w:t>
            </w:r>
            <w:r>
              <w:t>а</w:t>
            </w:r>
            <w:r>
              <w:t>значения и производства и экспертизы на предварител</w:t>
            </w:r>
            <w:r>
              <w:t>ь</w:t>
            </w:r>
            <w:r>
              <w:t>ном сле</w:t>
            </w:r>
            <w:r>
              <w:t>д</w:t>
            </w:r>
            <w:r>
              <w:t>ствии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>1. Основания и порядок назначения судебной экспертизы по уголовным, гражданским делам.</w:t>
            </w:r>
          </w:p>
          <w:p w:rsidR="009A4B8F" w:rsidRDefault="009A4B8F" w:rsidP="00CC7A6C">
            <w:pPr>
              <w:jc w:val="both"/>
            </w:pPr>
            <w:r>
              <w:t xml:space="preserve">2. Процессуальный порядок назначения дополнительной, повторной, комиссионной, комплексной экспертиз. </w:t>
            </w:r>
          </w:p>
          <w:p w:rsidR="009A4B8F" w:rsidRDefault="009A4B8F" w:rsidP="00CC7A6C">
            <w:pPr>
              <w:jc w:val="both"/>
            </w:pPr>
            <w:r>
              <w:t xml:space="preserve">3. Назначение судебной экспертизы до возбуждения уголовного дела. </w:t>
            </w:r>
          </w:p>
          <w:p w:rsidR="009A4B8F" w:rsidRDefault="009A4B8F" w:rsidP="00CC7A6C">
            <w:pPr>
              <w:jc w:val="both"/>
            </w:pPr>
            <w:r>
              <w:t>4. Допрос эксперта на предварительном следствии.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9A4B8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 w:rsidRPr="00113A9D">
              <w:t>6</w:t>
            </w:r>
          </w:p>
        </w:tc>
        <w:tc>
          <w:tcPr>
            <w:tcW w:w="2181" w:type="dxa"/>
          </w:tcPr>
          <w:p w:rsidR="009A4B8F" w:rsidRDefault="009A4B8F" w:rsidP="00001DDF">
            <w:r>
              <w:t>Особенности назнач</w:t>
            </w:r>
            <w:r>
              <w:t>е</w:t>
            </w:r>
            <w:r>
              <w:t>ния и производства экспе</w:t>
            </w:r>
            <w:r>
              <w:t>р</w:t>
            </w:r>
            <w:r>
              <w:t>тизы в суде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</w:t>
            </w:r>
            <w:r w:rsidRPr="007C054F">
              <w:t xml:space="preserve">Основания и порядок назначения судебной экспертизы по уголовным делам. </w:t>
            </w:r>
          </w:p>
          <w:p w:rsidR="009A4B8F" w:rsidRDefault="009A4B8F" w:rsidP="00CC7A6C">
            <w:pPr>
              <w:jc w:val="both"/>
            </w:pPr>
            <w:r>
              <w:t xml:space="preserve">2. </w:t>
            </w:r>
            <w:r w:rsidRPr="007C054F">
              <w:t xml:space="preserve">Основания и порядок назначения судебной экспертизы по гражданским делам. </w:t>
            </w:r>
          </w:p>
          <w:p w:rsidR="009A4B8F" w:rsidRDefault="009A4B8F" w:rsidP="00CC7A6C">
            <w:pPr>
              <w:jc w:val="both"/>
            </w:pPr>
            <w:r>
              <w:t xml:space="preserve">3. </w:t>
            </w:r>
            <w:r w:rsidRPr="007C054F">
              <w:t xml:space="preserve">Судебная экспертиза по административным делам. </w:t>
            </w:r>
          </w:p>
          <w:p w:rsidR="009A4B8F" w:rsidRPr="007C054F" w:rsidRDefault="009A4B8F" w:rsidP="00CC7A6C">
            <w:pPr>
              <w:jc w:val="both"/>
            </w:pPr>
            <w:r>
              <w:t xml:space="preserve">4. </w:t>
            </w:r>
            <w:r w:rsidRPr="007C054F">
              <w:t>Основания и условия допроса эксперта в суде.</w:t>
            </w:r>
          </w:p>
        </w:tc>
        <w:tc>
          <w:tcPr>
            <w:tcW w:w="900" w:type="dxa"/>
            <w:vMerge/>
            <w:shd w:val="clear" w:color="auto" w:fill="auto"/>
          </w:tcPr>
          <w:p w:rsidR="009A4B8F" w:rsidRPr="007C054F" w:rsidRDefault="009A4B8F" w:rsidP="00001DDF"/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 w:rsidRPr="00113A9D">
              <w:t>7</w:t>
            </w:r>
          </w:p>
        </w:tc>
        <w:tc>
          <w:tcPr>
            <w:tcW w:w="2181" w:type="dxa"/>
          </w:tcPr>
          <w:p w:rsidR="009A4B8F" w:rsidRDefault="009A4B8F" w:rsidP="00001DDF">
            <w:r>
              <w:t>Судебная экспертиза и пр</w:t>
            </w:r>
            <w:r>
              <w:t>о</w:t>
            </w:r>
            <w:r>
              <w:t>цессуальный статус участн</w:t>
            </w:r>
            <w:r>
              <w:t>и</w:t>
            </w:r>
            <w:r>
              <w:t>ков пр</w:t>
            </w:r>
            <w:r>
              <w:t>о</w:t>
            </w:r>
            <w:r>
              <w:t>цесса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Процессуальный статус участников процесса и производство экспертизы: общие вопросы. </w:t>
            </w:r>
          </w:p>
          <w:p w:rsidR="009A4B8F" w:rsidRDefault="009A4B8F" w:rsidP="00CC7A6C">
            <w:pPr>
              <w:jc w:val="both"/>
            </w:pPr>
            <w:r>
              <w:t xml:space="preserve">2. Права и обязанности подозреваемого и обвиняемого при проведении экспертизы. </w:t>
            </w:r>
          </w:p>
          <w:p w:rsidR="009A4B8F" w:rsidRPr="007C054F" w:rsidRDefault="009A4B8F" w:rsidP="00CC7A6C">
            <w:pPr>
              <w:jc w:val="both"/>
            </w:pPr>
            <w:r>
              <w:t xml:space="preserve">3. Права и обязанности свидетеля при проведении экспертизы. </w:t>
            </w:r>
          </w:p>
        </w:tc>
        <w:tc>
          <w:tcPr>
            <w:tcW w:w="900" w:type="dxa"/>
            <w:shd w:val="clear" w:color="auto" w:fill="auto"/>
          </w:tcPr>
          <w:p w:rsidR="009A4B8F" w:rsidRPr="007C054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 w:rsidRPr="00113A9D">
              <w:t>8</w:t>
            </w:r>
          </w:p>
        </w:tc>
        <w:tc>
          <w:tcPr>
            <w:tcW w:w="2181" w:type="dxa"/>
          </w:tcPr>
          <w:p w:rsidR="009A4B8F" w:rsidRDefault="009A4B8F" w:rsidP="00001DDF">
            <w:r>
              <w:t>Правовой статус с</w:t>
            </w:r>
            <w:r>
              <w:t>у</w:t>
            </w:r>
            <w:r>
              <w:t>дебного эксперта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</w:t>
            </w:r>
            <w:r w:rsidRPr="007C054F">
              <w:t xml:space="preserve">Понятие судебного эксперта и его правовое отличие от специалиста. </w:t>
            </w:r>
          </w:p>
          <w:p w:rsidR="009A4B8F" w:rsidRDefault="009A4B8F" w:rsidP="00CC7A6C">
            <w:pPr>
              <w:jc w:val="both"/>
            </w:pPr>
            <w:r>
              <w:t>2. П</w:t>
            </w:r>
            <w:r w:rsidRPr="007C054F">
              <w:t>рава и обязанности</w:t>
            </w:r>
            <w:r>
              <w:t xml:space="preserve"> судебного эксперта</w:t>
            </w:r>
            <w:r w:rsidRPr="007C054F">
              <w:t xml:space="preserve">. </w:t>
            </w:r>
          </w:p>
          <w:p w:rsidR="009A4B8F" w:rsidRDefault="009A4B8F" w:rsidP="00CC7A6C">
            <w:pPr>
              <w:jc w:val="both"/>
            </w:pPr>
            <w:r>
              <w:t xml:space="preserve">3. </w:t>
            </w:r>
            <w:r w:rsidRPr="007C054F">
              <w:t>Порядок аттестации и лицензирования судебно-экспертной деятельности.</w:t>
            </w:r>
            <w:r>
              <w:t xml:space="preserve"> </w:t>
            </w:r>
          </w:p>
          <w:p w:rsidR="009A4B8F" w:rsidRPr="007C054F" w:rsidRDefault="009A4B8F" w:rsidP="00CC7A6C">
            <w:pPr>
              <w:jc w:val="both"/>
            </w:pPr>
            <w:r>
              <w:lastRenderedPageBreak/>
              <w:t>4. Государственный реестр судебных экспертов. 5. Экспертная этика и ответственность судебного эксперта.</w:t>
            </w:r>
          </w:p>
        </w:tc>
        <w:tc>
          <w:tcPr>
            <w:tcW w:w="900" w:type="dxa"/>
            <w:shd w:val="clear" w:color="auto" w:fill="auto"/>
          </w:tcPr>
          <w:p w:rsidR="009A4B8F" w:rsidRPr="007C054F" w:rsidRDefault="009A4B8F" w:rsidP="00001DDF">
            <w:r>
              <w:lastRenderedPageBreak/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>
              <w:lastRenderedPageBreak/>
              <w:t>9</w:t>
            </w:r>
          </w:p>
        </w:tc>
        <w:tc>
          <w:tcPr>
            <w:tcW w:w="2181" w:type="dxa"/>
          </w:tcPr>
          <w:p w:rsidR="009A4B8F" w:rsidRDefault="009A4B8F" w:rsidP="00001DDF">
            <w:r>
              <w:t>Методические основы производств судебных экспертиз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Понятие методики экспертного исследования и ее реализация при проведении судебной экспертизы. </w:t>
            </w:r>
          </w:p>
          <w:p w:rsidR="009A4B8F" w:rsidRDefault="009A4B8F" w:rsidP="00CC7A6C">
            <w:pPr>
              <w:jc w:val="both"/>
            </w:pPr>
            <w:r>
              <w:t>2. Стадии экспертного исследования.</w:t>
            </w:r>
          </w:p>
          <w:p w:rsidR="009A4B8F" w:rsidRDefault="009A4B8F" w:rsidP="00CC7A6C">
            <w:pPr>
              <w:jc w:val="both"/>
            </w:pPr>
            <w:r>
              <w:t>3. Подготовительная стадия</w:t>
            </w:r>
          </w:p>
          <w:p w:rsidR="009A4B8F" w:rsidRDefault="009A4B8F" w:rsidP="00CC7A6C">
            <w:pPr>
              <w:jc w:val="both"/>
            </w:pPr>
            <w:r>
              <w:t>4. Стадия раздельного исследования</w:t>
            </w:r>
          </w:p>
          <w:p w:rsidR="009A4B8F" w:rsidRDefault="009A4B8F" w:rsidP="00CC7A6C">
            <w:pPr>
              <w:jc w:val="both"/>
            </w:pPr>
            <w:r>
              <w:t>5. Стадия сравнительного исследования.</w:t>
            </w:r>
          </w:p>
          <w:p w:rsidR="009A4B8F" w:rsidRDefault="009A4B8F" w:rsidP="00CC7A6C">
            <w:pPr>
              <w:jc w:val="both"/>
            </w:pPr>
            <w:r>
              <w:t>6. Оценка результатов экспертного исследования и формулирование выводов.</w:t>
            </w:r>
          </w:p>
        </w:tc>
        <w:tc>
          <w:tcPr>
            <w:tcW w:w="900" w:type="dxa"/>
            <w:shd w:val="clear" w:color="auto" w:fill="auto"/>
          </w:tcPr>
          <w:p w:rsidR="009A4B8F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113A9D" w:rsidRDefault="009A4B8F" w:rsidP="00001DDF">
            <w:r>
              <w:t>10</w:t>
            </w:r>
          </w:p>
        </w:tc>
        <w:tc>
          <w:tcPr>
            <w:tcW w:w="2181" w:type="dxa"/>
          </w:tcPr>
          <w:p w:rsidR="009A4B8F" w:rsidRDefault="009A4B8F" w:rsidP="00001DDF">
            <w:r>
              <w:t>Заключение эксперта как средство доказыв</w:t>
            </w:r>
            <w:r>
              <w:t>а</w:t>
            </w:r>
            <w:r>
              <w:t>ния</w:t>
            </w:r>
          </w:p>
        </w:tc>
        <w:tc>
          <w:tcPr>
            <w:tcW w:w="6300" w:type="dxa"/>
          </w:tcPr>
          <w:p w:rsidR="009A4B8F" w:rsidRDefault="009A4B8F" w:rsidP="00CC7A6C">
            <w:pPr>
              <w:jc w:val="both"/>
            </w:pPr>
            <w:r>
              <w:t xml:space="preserve">1. </w:t>
            </w:r>
            <w:r w:rsidRPr="007C054F">
              <w:t xml:space="preserve">Структура и содержание заключения эксперта. </w:t>
            </w:r>
          </w:p>
          <w:p w:rsidR="009A4B8F" w:rsidRDefault="009A4B8F" w:rsidP="00CC7A6C">
            <w:pPr>
              <w:jc w:val="both"/>
            </w:pPr>
            <w:r>
              <w:t xml:space="preserve">2. </w:t>
            </w:r>
            <w:r w:rsidRPr="007C054F">
              <w:t xml:space="preserve">Порядок оформления заключения эксперта. </w:t>
            </w:r>
          </w:p>
          <w:p w:rsidR="009A4B8F" w:rsidRDefault="009A4B8F" w:rsidP="00CC7A6C">
            <w:pPr>
              <w:jc w:val="both"/>
            </w:pPr>
            <w:r>
              <w:t xml:space="preserve">3. </w:t>
            </w:r>
            <w:r w:rsidRPr="007C054F">
              <w:t>Оценка заключения эксперта следователем (судом).</w:t>
            </w:r>
            <w:r>
              <w:t xml:space="preserve"> </w:t>
            </w:r>
          </w:p>
          <w:p w:rsidR="009A4B8F" w:rsidRDefault="009A4B8F" w:rsidP="00CC7A6C">
            <w:pPr>
              <w:jc w:val="both"/>
            </w:pPr>
            <w:r>
              <w:t xml:space="preserve">4. Порядок ознакомления с заключением эксперта участников процесса. </w:t>
            </w:r>
          </w:p>
          <w:p w:rsidR="009A4B8F" w:rsidRPr="007C054F" w:rsidRDefault="009A4B8F" w:rsidP="00CC7A6C">
            <w:pPr>
              <w:jc w:val="both"/>
            </w:pPr>
            <w:r>
              <w:t>5. Использование заключения эксперта в процессе доказывания.</w:t>
            </w:r>
          </w:p>
        </w:tc>
        <w:tc>
          <w:tcPr>
            <w:tcW w:w="900" w:type="dxa"/>
            <w:shd w:val="clear" w:color="auto" w:fill="auto"/>
          </w:tcPr>
          <w:p w:rsidR="009A4B8F" w:rsidRPr="00113A9D" w:rsidRDefault="009A4B8F" w:rsidP="00001DDF">
            <w:r>
              <w:t>1</w:t>
            </w:r>
          </w:p>
        </w:tc>
      </w:tr>
      <w:tr w:rsidR="009A4B8F" w:rsidRPr="00CC7A6C" w:rsidTr="007501E9">
        <w:tc>
          <w:tcPr>
            <w:tcW w:w="627" w:type="dxa"/>
          </w:tcPr>
          <w:p w:rsidR="009A4B8F" w:rsidRPr="00CC7A6C" w:rsidRDefault="009A4B8F" w:rsidP="00001DDF">
            <w:pPr>
              <w:rPr>
                <w:b/>
              </w:rPr>
            </w:pPr>
          </w:p>
        </w:tc>
        <w:tc>
          <w:tcPr>
            <w:tcW w:w="2181" w:type="dxa"/>
          </w:tcPr>
          <w:p w:rsidR="009A4B8F" w:rsidRPr="00CC7A6C" w:rsidRDefault="009A4B8F" w:rsidP="00001DDF">
            <w:pPr>
              <w:rPr>
                <w:b/>
              </w:rPr>
            </w:pPr>
          </w:p>
        </w:tc>
        <w:tc>
          <w:tcPr>
            <w:tcW w:w="6300" w:type="dxa"/>
          </w:tcPr>
          <w:p w:rsidR="009A4B8F" w:rsidRPr="00CC7A6C" w:rsidRDefault="009A4B8F" w:rsidP="00CC7A6C">
            <w:pPr>
              <w:jc w:val="both"/>
              <w:rPr>
                <w:b/>
              </w:rPr>
            </w:pPr>
            <w:r w:rsidRPr="00CC7A6C">
              <w:rPr>
                <w:b/>
              </w:rPr>
              <w:t>Итого часов:</w:t>
            </w:r>
          </w:p>
        </w:tc>
        <w:tc>
          <w:tcPr>
            <w:tcW w:w="900" w:type="dxa"/>
            <w:shd w:val="clear" w:color="auto" w:fill="auto"/>
          </w:tcPr>
          <w:p w:rsidR="009A4B8F" w:rsidRPr="00CC7A6C" w:rsidRDefault="009A4B8F" w:rsidP="00001DDF">
            <w:pPr>
              <w:rPr>
                <w:b/>
              </w:rPr>
            </w:pPr>
            <w:r w:rsidRPr="00CC7A6C">
              <w:rPr>
                <w:b/>
              </w:rPr>
              <w:t>8</w:t>
            </w:r>
          </w:p>
        </w:tc>
      </w:tr>
    </w:tbl>
    <w:p w:rsidR="00396789" w:rsidRDefault="00396789" w:rsidP="00126742">
      <w:pPr>
        <w:rPr>
          <w:b/>
          <w:sz w:val="28"/>
          <w:szCs w:val="28"/>
        </w:rPr>
      </w:pPr>
    </w:p>
    <w:p w:rsidR="00396789" w:rsidRDefault="00396789" w:rsidP="00126742">
      <w:pPr>
        <w:rPr>
          <w:b/>
          <w:sz w:val="28"/>
          <w:szCs w:val="28"/>
        </w:rPr>
      </w:pPr>
    </w:p>
    <w:p w:rsidR="00396789" w:rsidRDefault="00396789" w:rsidP="00126742">
      <w:pPr>
        <w:rPr>
          <w:b/>
          <w:sz w:val="28"/>
          <w:szCs w:val="28"/>
        </w:rPr>
      </w:pPr>
    </w:p>
    <w:p w:rsidR="00126742" w:rsidRDefault="00396789" w:rsidP="0012674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396789" w:rsidRDefault="00396789" w:rsidP="00126742">
      <w:pPr>
        <w:rPr>
          <w:b/>
          <w:sz w:val="28"/>
          <w:szCs w:val="28"/>
        </w:rPr>
      </w:pPr>
    </w:p>
    <w:p w:rsidR="00AA3385" w:rsidRDefault="00AA3385" w:rsidP="00126742">
      <w:pPr>
        <w:rPr>
          <w:b/>
          <w:sz w:val="28"/>
          <w:szCs w:val="28"/>
        </w:rPr>
      </w:pPr>
    </w:p>
    <w:p w:rsidR="00AA3385" w:rsidRDefault="00AA3385" w:rsidP="00126742">
      <w:pPr>
        <w:rPr>
          <w:b/>
          <w:sz w:val="28"/>
          <w:szCs w:val="28"/>
        </w:rPr>
      </w:pPr>
    </w:p>
    <w:p w:rsidR="00AA3385" w:rsidRDefault="00AA3385" w:rsidP="00126742">
      <w:pPr>
        <w:rPr>
          <w:b/>
          <w:sz w:val="28"/>
          <w:szCs w:val="28"/>
        </w:rPr>
        <w:sectPr w:rsidR="00AA3385" w:rsidSect="00AA3385">
          <w:pgSz w:w="11906" w:h="16838"/>
          <w:pgMar w:top="567" w:right="539" w:bottom="902" w:left="902" w:header="709" w:footer="709" w:gutter="0"/>
          <w:cols w:space="708"/>
          <w:docGrid w:linePitch="360"/>
        </w:sectPr>
      </w:pPr>
    </w:p>
    <w:p w:rsidR="001F4D34" w:rsidRDefault="00176654" w:rsidP="00176654">
      <w:pPr>
        <w:ind w:firstLine="540"/>
        <w:jc w:val="center"/>
        <w:rPr>
          <w:b/>
        </w:rPr>
      </w:pPr>
      <w:r>
        <w:rPr>
          <w:b/>
        </w:rPr>
        <w:lastRenderedPageBreak/>
        <w:t>9</w:t>
      </w:r>
      <w:r w:rsidRPr="00C31748">
        <w:rPr>
          <w:b/>
        </w:rPr>
        <w:t xml:space="preserve"> </w:t>
      </w:r>
      <w:r>
        <w:rPr>
          <w:b/>
        </w:rPr>
        <w:t>График выполнения и сдачи заданий по дисциплине</w:t>
      </w:r>
    </w:p>
    <w:p w:rsidR="007501E9" w:rsidRDefault="007501E9" w:rsidP="00176654">
      <w:pPr>
        <w:ind w:firstLine="540"/>
        <w:jc w:val="center"/>
        <w:rPr>
          <w:b/>
        </w:rPr>
      </w:pPr>
    </w:p>
    <w:tbl>
      <w:tblPr>
        <w:tblW w:w="14186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303"/>
        <w:gridCol w:w="3197"/>
        <w:gridCol w:w="1524"/>
        <w:gridCol w:w="1524"/>
        <w:gridCol w:w="1524"/>
        <w:gridCol w:w="1275"/>
        <w:gridCol w:w="1134"/>
        <w:gridCol w:w="1134"/>
        <w:gridCol w:w="1031"/>
      </w:tblGrid>
      <w:tr w:rsidR="000C3DCC" w:rsidTr="00D14D42">
        <w:tblPrEx>
          <w:tblCellMar>
            <w:top w:w="0" w:type="dxa"/>
            <w:bottom w:w="0" w:type="dxa"/>
          </w:tblCellMar>
        </w:tblPrEx>
        <w:trPr>
          <w:cantSplit/>
          <w:trHeight w:val="408"/>
        </w:trPr>
        <w:tc>
          <w:tcPr>
            <w:tcW w:w="540" w:type="dxa"/>
            <w:vMerge w:val="restart"/>
            <w:vAlign w:val="center"/>
          </w:tcPr>
          <w:p w:rsidR="000C3DCC" w:rsidRDefault="000C3DCC" w:rsidP="00AE7AA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03" w:type="dxa"/>
            <w:vMerge w:val="restart"/>
            <w:textDirection w:val="btLr"/>
            <w:vAlign w:val="center"/>
          </w:tcPr>
          <w:p w:rsidR="000C3DCC" w:rsidRDefault="000C3DCC" w:rsidP="00AE7AAF">
            <w:pPr>
              <w:ind w:left="113" w:right="113"/>
              <w:jc w:val="center"/>
            </w:pPr>
            <w:r>
              <w:t>Виды ко</w:t>
            </w:r>
            <w:r>
              <w:t>н</w:t>
            </w:r>
            <w:r>
              <w:t>троля</w:t>
            </w:r>
          </w:p>
        </w:tc>
        <w:tc>
          <w:tcPr>
            <w:tcW w:w="3197" w:type="dxa"/>
            <w:vMerge w:val="restart"/>
            <w:vAlign w:val="center"/>
          </w:tcPr>
          <w:p w:rsidR="000C3DCC" w:rsidRDefault="000C3DCC" w:rsidP="00AE7AAF">
            <w:pPr>
              <w:jc w:val="center"/>
            </w:pPr>
            <w:r>
              <w:t>Форма контроля</w:t>
            </w:r>
          </w:p>
        </w:tc>
        <w:tc>
          <w:tcPr>
            <w:tcW w:w="4572" w:type="dxa"/>
            <w:gridSpan w:val="3"/>
          </w:tcPr>
          <w:p w:rsidR="000C3DCC" w:rsidRDefault="003C1FAD" w:rsidP="00AE7AAF">
            <w:pPr>
              <w:jc w:val="center"/>
            </w:pPr>
            <w:r>
              <w:t>Сроки сдачи заданий (номер недели / дата начала недели – дата окончания недели)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0C3DCC" w:rsidRDefault="000C3DCC" w:rsidP="00AE7AAF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3299" w:type="dxa"/>
            <w:gridSpan w:val="3"/>
            <w:vAlign w:val="center"/>
          </w:tcPr>
          <w:p w:rsidR="000C3DCC" w:rsidRDefault="000C3DCC" w:rsidP="00AE7AAF">
            <w:pPr>
              <w:jc w:val="center"/>
            </w:pPr>
            <w:r>
              <w:t>Рейтинг</w:t>
            </w:r>
          </w:p>
        </w:tc>
      </w:tr>
      <w:tr w:rsidR="00BF1FCC" w:rsidTr="00D14D42">
        <w:tblPrEx>
          <w:tblCellMar>
            <w:top w:w="0" w:type="dxa"/>
            <w:bottom w:w="0" w:type="dxa"/>
          </w:tblCellMar>
        </w:tblPrEx>
        <w:trPr>
          <w:cantSplit/>
          <w:trHeight w:val="1674"/>
        </w:trPr>
        <w:tc>
          <w:tcPr>
            <w:tcW w:w="540" w:type="dxa"/>
            <w:vMerge/>
            <w:vAlign w:val="center"/>
          </w:tcPr>
          <w:p w:rsidR="00BF1FCC" w:rsidRDefault="00BF1FCC" w:rsidP="00AE7AAF">
            <w:pPr>
              <w:jc w:val="center"/>
            </w:pPr>
          </w:p>
        </w:tc>
        <w:tc>
          <w:tcPr>
            <w:tcW w:w="1303" w:type="dxa"/>
            <w:vMerge/>
            <w:textDirection w:val="btLr"/>
            <w:vAlign w:val="center"/>
          </w:tcPr>
          <w:p w:rsidR="00BF1FCC" w:rsidRDefault="00BF1FCC" w:rsidP="00AE7AAF">
            <w:pPr>
              <w:ind w:left="113" w:right="113"/>
              <w:jc w:val="center"/>
            </w:pPr>
          </w:p>
        </w:tc>
        <w:tc>
          <w:tcPr>
            <w:tcW w:w="3197" w:type="dxa"/>
            <w:vMerge/>
            <w:vAlign w:val="center"/>
          </w:tcPr>
          <w:p w:rsidR="00BF1FCC" w:rsidRDefault="00BF1FCC" w:rsidP="00AE7AAF">
            <w:pPr>
              <w:jc w:val="center"/>
            </w:pPr>
          </w:p>
        </w:tc>
        <w:tc>
          <w:tcPr>
            <w:tcW w:w="1524" w:type="dxa"/>
          </w:tcPr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  <w:p w:rsidR="00BF1FCC" w:rsidRPr="007501E9" w:rsidRDefault="00906624" w:rsidP="00BF1FCC">
            <w:pPr>
              <w:jc w:val="center"/>
              <w:rPr>
                <w:color w:val="FF0000"/>
              </w:rPr>
            </w:pPr>
            <w:r w:rsidRPr="007501E9">
              <w:rPr>
                <w:color w:val="FF0000"/>
              </w:rPr>
              <w:t>21.11</w:t>
            </w:r>
            <w:r w:rsidR="00BF1FCC" w:rsidRPr="007501E9">
              <w:rPr>
                <w:color w:val="FF0000"/>
              </w:rPr>
              <w:t>.2011</w:t>
            </w:r>
            <w:r w:rsidRPr="007501E9">
              <w:rPr>
                <w:color w:val="FF0000"/>
              </w:rPr>
              <w:t xml:space="preserve"> – 3.12.2011</w:t>
            </w:r>
          </w:p>
        </w:tc>
        <w:tc>
          <w:tcPr>
            <w:tcW w:w="1524" w:type="dxa"/>
            <w:shd w:val="clear" w:color="auto" w:fill="auto"/>
          </w:tcPr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  <w:p w:rsidR="00BF1FCC" w:rsidRPr="007501E9" w:rsidRDefault="00EE2498" w:rsidP="00BF1FCC">
            <w:pPr>
              <w:jc w:val="center"/>
              <w:rPr>
                <w:color w:val="FF0000"/>
              </w:rPr>
            </w:pPr>
            <w:r w:rsidRPr="007501E9">
              <w:rPr>
                <w:color w:val="FF0000"/>
              </w:rPr>
              <w:t>0</w:t>
            </w:r>
            <w:r w:rsidR="00906624" w:rsidRPr="007501E9">
              <w:rPr>
                <w:color w:val="FF0000"/>
              </w:rPr>
              <w:t>5</w:t>
            </w:r>
            <w:r w:rsidR="00BF1FCC" w:rsidRPr="007501E9">
              <w:rPr>
                <w:color w:val="FF0000"/>
              </w:rPr>
              <w:t>.1</w:t>
            </w:r>
            <w:r w:rsidR="00906624" w:rsidRPr="007501E9">
              <w:rPr>
                <w:color w:val="FF0000"/>
              </w:rPr>
              <w:t>2</w:t>
            </w:r>
            <w:r w:rsidR="00BF1FCC" w:rsidRPr="007501E9">
              <w:rPr>
                <w:color w:val="FF0000"/>
              </w:rPr>
              <w:t>-</w:t>
            </w:r>
            <w:r w:rsidR="00906624" w:rsidRPr="007501E9">
              <w:rPr>
                <w:color w:val="FF0000"/>
              </w:rPr>
              <w:t>31</w:t>
            </w:r>
            <w:r w:rsidR="00BF1FCC" w:rsidRPr="007501E9">
              <w:rPr>
                <w:color w:val="FF0000"/>
              </w:rPr>
              <w:t>.</w:t>
            </w:r>
            <w:r w:rsidR="00906624" w:rsidRPr="007501E9">
              <w:rPr>
                <w:color w:val="FF0000"/>
              </w:rPr>
              <w:t>12</w:t>
            </w:r>
            <w:r w:rsidR="00BF1FCC" w:rsidRPr="007501E9">
              <w:rPr>
                <w:color w:val="FF0000"/>
              </w:rPr>
              <w:t>.2011</w:t>
            </w:r>
          </w:p>
        </w:tc>
        <w:tc>
          <w:tcPr>
            <w:tcW w:w="1524" w:type="dxa"/>
            <w:shd w:val="clear" w:color="auto" w:fill="auto"/>
          </w:tcPr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  <w:p w:rsidR="00BF1FCC" w:rsidRPr="007501E9" w:rsidRDefault="00906624" w:rsidP="00BF1FCC">
            <w:pPr>
              <w:jc w:val="center"/>
              <w:rPr>
                <w:color w:val="FF0000"/>
              </w:rPr>
            </w:pPr>
            <w:r w:rsidRPr="007501E9">
              <w:rPr>
                <w:color w:val="FF0000"/>
              </w:rPr>
              <w:t>9.01.2012</w:t>
            </w:r>
            <w:r w:rsidR="00BF1FCC" w:rsidRPr="007501E9">
              <w:rPr>
                <w:color w:val="FF0000"/>
              </w:rPr>
              <w:t>-</w:t>
            </w:r>
            <w:r w:rsidRPr="007501E9">
              <w:rPr>
                <w:color w:val="FF0000"/>
              </w:rPr>
              <w:t>30.12.2012</w:t>
            </w:r>
          </w:p>
          <w:p w:rsidR="00BF1FCC" w:rsidRPr="007501E9" w:rsidRDefault="00BF1FCC" w:rsidP="00BF1FC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vMerge/>
            <w:vAlign w:val="center"/>
          </w:tcPr>
          <w:p w:rsidR="00BF1FCC" w:rsidRDefault="00BF1FCC" w:rsidP="00AE7AAF">
            <w:pPr>
              <w:jc w:val="center"/>
            </w:pPr>
          </w:p>
        </w:tc>
        <w:tc>
          <w:tcPr>
            <w:tcW w:w="1134" w:type="dxa"/>
            <w:textDirection w:val="btLr"/>
            <w:vAlign w:val="center"/>
          </w:tcPr>
          <w:p w:rsidR="00BF1FCC" w:rsidRDefault="00BF1FCC" w:rsidP="008331C7">
            <w:pPr>
              <w:ind w:left="113" w:right="113"/>
              <w:jc w:val="center"/>
            </w:pPr>
            <w:r>
              <w:t>семестр</w:t>
            </w:r>
            <w:r>
              <w:t>о</w:t>
            </w:r>
            <w:r>
              <w:t>вый</w:t>
            </w:r>
          </w:p>
        </w:tc>
        <w:tc>
          <w:tcPr>
            <w:tcW w:w="1134" w:type="dxa"/>
            <w:textDirection w:val="btLr"/>
            <w:vAlign w:val="center"/>
          </w:tcPr>
          <w:p w:rsidR="00BF1FCC" w:rsidRDefault="00BF1FCC" w:rsidP="008331C7">
            <w:pPr>
              <w:ind w:left="113" w:right="113"/>
              <w:jc w:val="center"/>
            </w:pPr>
            <w:r>
              <w:t>итог</w:t>
            </w:r>
            <w:r>
              <w:t>о</w:t>
            </w:r>
            <w:r>
              <w:t>вый</w:t>
            </w:r>
          </w:p>
        </w:tc>
        <w:tc>
          <w:tcPr>
            <w:tcW w:w="1031" w:type="dxa"/>
            <w:textDirection w:val="btLr"/>
            <w:vAlign w:val="center"/>
          </w:tcPr>
          <w:p w:rsidR="00BF1FCC" w:rsidRDefault="00BF1FCC" w:rsidP="008331C7">
            <w:pPr>
              <w:ind w:left="113" w:right="113"/>
              <w:jc w:val="center"/>
            </w:pPr>
            <w:r>
              <w:t>о</w:t>
            </w:r>
            <w:r>
              <w:t>б</w:t>
            </w:r>
            <w:r>
              <w:t>щий</w:t>
            </w:r>
          </w:p>
        </w:tc>
      </w:tr>
      <w:tr w:rsidR="00906624" w:rsidTr="00D14D42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540" w:type="dxa"/>
            <w:vAlign w:val="center"/>
          </w:tcPr>
          <w:p w:rsidR="00906624" w:rsidRDefault="00906624" w:rsidP="00510002">
            <w:pPr>
              <w:jc w:val="center"/>
            </w:pPr>
            <w:r>
              <w:t>1</w:t>
            </w:r>
          </w:p>
        </w:tc>
        <w:tc>
          <w:tcPr>
            <w:tcW w:w="1303" w:type="dxa"/>
            <w:vAlign w:val="center"/>
          </w:tcPr>
          <w:p w:rsidR="00906624" w:rsidRDefault="00906624" w:rsidP="00510002">
            <w:pPr>
              <w:jc w:val="center"/>
            </w:pPr>
            <w:r>
              <w:t>РК</w:t>
            </w:r>
            <w:proofErr w:type="gramStart"/>
            <w:r>
              <w:t>1</w:t>
            </w:r>
            <w:proofErr w:type="gramEnd"/>
          </w:p>
        </w:tc>
        <w:tc>
          <w:tcPr>
            <w:tcW w:w="3197" w:type="dxa"/>
            <w:vAlign w:val="center"/>
          </w:tcPr>
          <w:p w:rsidR="00906624" w:rsidRPr="0059386D" w:rsidRDefault="007501E9" w:rsidP="00510002">
            <w:pPr>
              <w:rPr>
                <w:color w:val="000000"/>
              </w:rPr>
            </w:pPr>
            <w:r>
              <w:rPr>
                <w:color w:val="000000"/>
              </w:rPr>
              <w:t>Логическая схема</w:t>
            </w:r>
          </w:p>
        </w:tc>
        <w:tc>
          <w:tcPr>
            <w:tcW w:w="1524" w:type="dxa"/>
            <w:vAlign w:val="center"/>
          </w:tcPr>
          <w:p w:rsidR="00906624" w:rsidRDefault="00906624" w:rsidP="00510002">
            <w:pPr>
              <w:jc w:val="center"/>
            </w:pPr>
            <w:r>
              <w:t>*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510002">
            <w:pPr>
              <w:ind w:left="113" w:right="113"/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031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</w:tr>
      <w:tr w:rsidR="00906624" w:rsidTr="00D14D42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540" w:type="dxa"/>
            <w:vAlign w:val="center"/>
          </w:tcPr>
          <w:p w:rsidR="00906624" w:rsidRDefault="00906624" w:rsidP="00510002">
            <w:pPr>
              <w:jc w:val="center"/>
            </w:pPr>
            <w:r>
              <w:t>2</w:t>
            </w:r>
          </w:p>
        </w:tc>
        <w:tc>
          <w:tcPr>
            <w:tcW w:w="1303" w:type="dxa"/>
            <w:vAlign w:val="center"/>
          </w:tcPr>
          <w:p w:rsidR="00906624" w:rsidRDefault="00906624" w:rsidP="00510002">
            <w:pPr>
              <w:jc w:val="center"/>
            </w:pPr>
            <w:r>
              <w:t>ТК</w:t>
            </w:r>
          </w:p>
        </w:tc>
        <w:tc>
          <w:tcPr>
            <w:tcW w:w="3197" w:type="dxa"/>
            <w:vAlign w:val="center"/>
          </w:tcPr>
          <w:p w:rsidR="00906624" w:rsidRPr="0059386D" w:rsidRDefault="00135596" w:rsidP="00510002">
            <w:pPr>
              <w:rPr>
                <w:color w:val="000000"/>
              </w:rPr>
            </w:pPr>
            <w:r>
              <w:rPr>
                <w:color w:val="000000"/>
              </w:rPr>
              <w:t>Решение задач</w:t>
            </w:r>
          </w:p>
        </w:tc>
        <w:tc>
          <w:tcPr>
            <w:tcW w:w="1524" w:type="dxa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  <w:r>
              <w:t>*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510002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510002">
            <w:pPr>
              <w:ind w:left="113" w:right="113"/>
              <w:jc w:val="center"/>
            </w:pP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510002">
            <w:pPr>
              <w:ind w:left="113" w:right="113"/>
            </w:pPr>
          </w:p>
        </w:tc>
        <w:tc>
          <w:tcPr>
            <w:tcW w:w="1031" w:type="dxa"/>
            <w:vAlign w:val="center"/>
          </w:tcPr>
          <w:p w:rsidR="00906624" w:rsidRDefault="00906624" w:rsidP="00510002">
            <w:pPr>
              <w:jc w:val="center"/>
            </w:pPr>
            <w:r>
              <w:t>100</w:t>
            </w:r>
          </w:p>
        </w:tc>
      </w:tr>
      <w:tr w:rsidR="00906624" w:rsidTr="00D14D42">
        <w:tblPrEx>
          <w:tblCellMar>
            <w:top w:w="0" w:type="dxa"/>
            <w:bottom w:w="0" w:type="dxa"/>
          </w:tblCellMar>
        </w:tblPrEx>
        <w:trPr>
          <w:cantSplit/>
          <w:trHeight w:val="551"/>
        </w:trPr>
        <w:tc>
          <w:tcPr>
            <w:tcW w:w="540" w:type="dxa"/>
            <w:vAlign w:val="center"/>
          </w:tcPr>
          <w:p w:rsidR="00906624" w:rsidRDefault="007501E9" w:rsidP="00510002">
            <w:pPr>
              <w:jc w:val="center"/>
            </w:pPr>
            <w:r>
              <w:t>3</w:t>
            </w:r>
          </w:p>
        </w:tc>
        <w:tc>
          <w:tcPr>
            <w:tcW w:w="1303" w:type="dxa"/>
            <w:vAlign w:val="center"/>
          </w:tcPr>
          <w:p w:rsidR="00906624" w:rsidRDefault="00906624" w:rsidP="00AE7AAF">
            <w:pPr>
              <w:jc w:val="center"/>
            </w:pPr>
            <w:r>
              <w:t>РК</w:t>
            </w:r>
            <w:proofErr w:type="gramStart"/>
            <w:r>
              <w:t>2</w:t>
            </w:r>
            <w:proofErr w:type="gramEnd"/>
          </w:p>
        </w:tc>
        <w:tc>
          <w:tcPr>
            <w:tcW w:w="3197" w:type="dxa"/>
            <w:vAlign w:val="center"/>
          </w:tcPr>
          <w:p w:rsidR="00906624" w:rsidRDefault="00906624" w:rsidP="00135596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Тестовый опрос </w:t>
            </w:r>
          </w:p>
        </w:tc>
        <w:tc>
          <w:tcPr>
            <w:tcW w:w="1524" w:type="dxa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  <w:r>
              <w:t>*</w:t>
            </w:r>
          </w:p>
        </w:tc>
        <w:tc>
          <w:tcPr>
            <w:tcW w:w="1275" w:type="dxa"/>
            <w:vAlign w:val="center"/>
          </w:tcPr>
          <w:p w:rsidR="00906624" w:rsidRDefault="00510002" w:rsidP="000C3DCC">
            <w:pPr>
              <w:jc w:val="center"/>
            </w:pPr>
            <w:r>
              <w:t>100</w:t>
            </w:r>
          </w:p>
        </w:tc>
        <w:tc>
          <w:tcPr>
            <w:tcW w:w="1134" w:type="dxa"/>
            <w:textDirection w:val="btLr"/>
            <w:vAlign w:val="center"/>
          </w:tcPr>
          <w:p w:rsidR="00906624" w:rsidRDefault="00906624" w:rsidP="00AE7AAF">
            <w:pPr>
              <w:ind w:left="113" w:right="113"/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1F25DE">
            <w:pPr>
              <w:jc w:val="center"/>
            </w:pPr>
          </w:p>
        </w:tc>
        <w:tc>
          <w:tcPr>
            <w:tcW w:w="1031" w:type="dxa"/>
            <w:vAlign w:val="center"/>
          </w:tcPr>
          <w:p w:rsidR="00906624" w:rsidRDefault="007501E9" w:rsidP="008331C7">
            <w:pPr>
              <w:jc w:val="center"/>
            </w:pPr>
            <w:r>
              <w:t>100</w:t>
            </w:r>
          </w:p>
        </w:tc>
      </w:tr>
      <w:tr w:rsidR="00906624" w:rsidTr="00D14D42">
        <w:tblPrEx>
          <w:tblCellMar>
            <w:top w:w="0" w:type="dxa"/>
            <w:bottom w:w="0" w:type="dxa"/>
          </w:tblCellMar>
        </w:tblPrEx>
        <w:trPr>
          <w:cantSplit/>
          <w:trHeight w:val="551"/>
        </w:trPr>
        <w:tc>
          <w:tcPr>
            <w:tcW w:w="540" w:type="dxa"/>
            <w:vAlign w:val="center"/>
          </w:tcPr>
          <w:p w:rsidR="00906624" w:rsidRDefault="007501E9" w:rsidP="00802358">
            <w:pPr>
              <w:jc w:val="center"/>
            </w:pPr>
            <w:r>
              <w:t>4</w:t>
            </w:r>
          </w:p>
        </w:tc>
        <w:tc>
          <w:tcPr>
            <w:tcW w:w="1303" w:type="dxa"/>
            <w:vAlign w:val="center"/>
          </w:tcPr>
          <w:p w:rsidR="00906624" w:rsidRDefault="00906624" w:rsidP="00AE7AAF">
            <w:pPr>
              <w:jc w:val="center"/>
            </w:pPr>
            <w:r>
              <w:t>ИК</w:t>
            </w:r>
          </w:p>
        </w:tc>
        <w:tc>
          <w:tcPr>
            <w:tcW w:w="3197" w:type="dxa"/>
            <w:vAlign w:val="center"/>
          </w:tcPr>
          <w:p w:rsidR="00906624" w:rsidRPr="0059386D" w:rsidRDefault="00906624" w:rsidP="00AE7AAF">
            <w:pPr>
              <w:rPr>
                <w:color w:val="000000"/>
              </w:rPr>
            </w:pPr>
            <w:r w:rsidRPr="0059386D">
              <w:rPr>
                <w:color w:val="000000"/>
              </w:rPr>
              <w:t>Экзамен (КТ)</w:t>
            </w:r>
          </w:p>
        </w:tc>
        <w:tc>
          <w:tcPr>
            <w:tcW w:w="1524" w:type="dxa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0C3DCC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1F4D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1F25DE">
            <w:pPr>
              <w:jc w:val="center"/>
            </w:pPr>
            <w:r>
              <w:t>40</w:t>
            </w:r>
          </w:p>
        </w:tc>
        <w:tc>
          <w:tcPr>
            <w:tcW w:w="1031" w:type="dxa"/>
            <w:vAlign w:val="center"/>
          </w:tcPr>
          <w:p w:rsidR="00906624" w:rsidRDefault="00906624" w:rsidP="008331C7">
            <w:pPr>
              <w:jc w:val="center"/>
            </w:pPr>
            <w:r>
              <w:t>100</w:t>
            </w:r>
          </w:p>
        </w:tc>
      </w:tr>
      <w:tr w:rsidR="00906624" w:rsidTr="00D14D42">
        <w:tblPrEx>
          <w:tblCellMar>
            <w:top w:w="0" w:type="dxa"/>
            <w:bottom w:w="0" w:type="dxa"/>
          </w:tblCellMar>
        </w:tblPrEx>
        <w:trPr>
          <w:cantSplit/>
          <w:trHeight w:val="327"/>
        </w:trPr>
        <w:tc>
          <w:tcPr>
            <w:tcW w:w="540" w:type="dxa"/>
            <w:vAlign w:val="center"/>
          </w:tcPr>
          <w:p w:rsidR="00906624" w:rsidRDefault="00906624" w:rsidP="00AE7AAF">
            <w:pPr>
              <w:jc w:val="center"/>
            </w:pPr>
          </w:p>
        </w:tc>
        <w:tc>
          <w:tcPr>
            <w:tcW w:w="1303" w:type="dxa"/>
            <w:vAlign w:val="center"/>
          </w:tcPr>
          <w:p w:rsidR="00906624" w:rsidRDefault="00906624" w:rsidP="00AE7AAF">
            <w:pPr>
              <w:jc w:val="center"/>
            </w:pPr>
          </w:p>
        </w:tc>
        <w:tc>
          <w:tcPr>
            <w:tcW w:w="3197" w:type="dxa"/>
            <w:vAlign w:val="center"/>
          </w:tcPr>
          <w:p w:rsidR="00906624" w:rsidRPr="0059386D" w:rsidRDefault="00906624" w:rsidP="00AE7AAF">
            <w:pPr>
              <w:jc w:val="center"/>
              <w:rPr>
                <w:color w:val="000000"/>
              </w:rPr>
            </w:pPr>
            <w:r w:rsidRPr="0059386D">
              <w:rPr>
                <w:color w:val="000000"/>
              </w:rPr>
              <w:t>Всего</w:t>
            </w:r>
          </w:p>
        </w:tc>
        <w:tc>
          <w:tcPr>
            <w:tcW w:w="1524" w:type="dxa"/>
          </w:tcPr>
          <w:p w:rsidR="00906624" w:rsidRDefault="00906624" w:rsidP="00AE7AAF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:rsidR="00906624" w:rsidRDefault="00906624" w:rsidP="00AE7AAF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:rsidR="00906624" w:rsidRDefault="00906624" w:rsidP="00AE7AAF">
            <w:pPr>
              <w:jc w:val="center"/>
            </w:pPr>
          </w:p>
        </w:tc>
        <w:tc>
          <w:tcPr>
            <w:tcW w:w="1275" w:type="dxa"/>
            <w:vAlign w:val="center"/>
          </w:tcPr>
          <w:p w:rsidR="00906624" w:rsidRDefault="00906624" w:rsidP="00AE7AAF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624" w:rsidRDefault="00906624" w:rsidP="00AE7AAF">
            <w:pPr>
              <w:jc w:val="center"/>
            </w:pPr>
            <w:r>
              <w:t>30*2</w:t>
            </w:r>
          </w:p>
        </w:tc>
        <w:tc>
          <w:tcPr>
            <w:tcW w:w="1134" w:type="dxa"/>
            <w:vAlign w:val="center"/>
          </w:tcPr>
          <w:p w:rsidR="00906624" w:rsidRDefault="00906624" w:rsidP="00AE7AAF">
            <w:pPr>
              <w:jc w:val="center"/>
            </w:pPr>
            <w:r>
              <w:t>40</w:t>
            </w:r>
          </w:p>
        </w:tc>
        <w:tc>
          <w:tcPr>
            <w:tcW w:w="1031" w:type="dxa"/>
            <w:vAlign w:val="center"/>
          </w:tcPr>
          <w:p w:rsidR="00906624" w:rsidRDefault="00906624" w:rsidP="00AE7AAF">
            <w:pPr>
              <w:jc w:val="center"/>
            </w:pPr>
            <w:r>
              <w:t>100</w:t>
            </w:r>
          </w:p>
        </w:tc>
      </w:tr>
    </w:tbl>
    <w:p w:rsidR="00176654" w:rsidRDefault="00176654" w:rsidP="000C3DCC">
      <w:pPr>
        <w:pStyle w:val="a4"/>
        <w:ind w:left="0" w:firstLine="567"/>
        <w:jc w:val="both"/>
      </w:pPr>
      <w:r>
        <w:rPr>
          <w:b/>
        </w:rPr>
        <w:t>Примечание 1</w:t>
      </w:r>
      <w:r>
        <w:t xml:space="preserve">. Студент, </w:t>
      </w:r>
      <w:r w:rsidR="003C1FAD">
        <w:t xml:space="preserve"> </w:t>
      </w:r>
      <w:r>
        <w:t>набравший по итогам семестра не менее 50% максимального сем рейтинга</w:t>
      </w:r>
      <w:r w:rsidR="003C1FAD">
        <w:t>,</w:t>
      </w:r>
      <w:r>
        <w:t xml:space="preserve">  д</w:t>
      </w:r>
      <w:r>
        <w:t>о</w:t>
      </w:r>
      <w:r>
        <w:t>пускается к сдаче экзамена.</w:t>
      </w:r>
      <w:r w:rsidR="003C1FAD">
        <w:t xml:space="preserve"> Без положительно защищенной курсовой работы (если она предусмотрена дисциплиной) студент на экзамен не допускается</w:t>
      </w:r>
      <w:r w:rsidR="000D3DE6">
        <w:t>.</w:t>
      </w:r>
      <w:r w:rsidR="003C1FAD">
        <w:t xml:space="preserve"> </w:t>
      </w:r>
      <w:r>
        <w:t xml:space="preserve"> Для получения положительной оценки необходимо на экзамене набрать не менее 50 % максимального итогового рейтинга.</w:t>
      </w:r>
    </w:p>
    <w:p w:rsidR="00E12321" w:rsidRDefault="00E12321" w:rsidP="00E12321">
      <w:pPr>
        <w:pStyle w:val="a4"/>
        <w:ind w:left="0" w:firstLine="567"/>
        <w:jc w:val="both"/>
      </w:pPr>
      <w:r>
        <w:rPr>
          <w:b/>
        </w:rPr>
        <w:t xml:space="preserve">Примечание 2.  </w:t>
      </w:r>
      <w:r>
        <w:rPr>
          <w:color w:val="000000"/>
          <w:spacing w:val="-5"/>
        </w:rPr>
        <w:t>С</w:t>
      </w:r>
      <w:r w:rsidRPr="00137593">
        <w:rPr>
          <w:color w:val="000000"/>
        </w:rPr>
        <w:t>дач</w:t>
      </w:r>
      <w:r>
        <w:rPr>
          <w:color w:val="000000"/>
        </w:rPr>
        <w:t>а</w:t>
      </w:r>
      <w:r w:rsidRPr="00137593">
        <w:rPr>
          <w:color w:val="000000"/>
        </w:rPr>
        <w:t xml:space="preserve"> работы</w:t>
      </w:r>
      <w:r>
        <w:rPr>
          <w:color w:val="000000"/>
        </w:rPr>
        <w:t xml:space="preserve"> после указанного срока</w:t>
      </w:r>
      <w:r w:rsidRPr="00137593">
        <w:rPr>
          <w:color w:val="000000"/>
        </w:rPr>
        <w:t xml:space="preserve"> допускает перерасчет баллов с примен</w:t>
      </w:r>
      <w:r w:rsidRPr="00137593">
        <w:rPr>
          <w:color w:val="000000"/>
        </w:rPr>
        <w:t>е</w:t>
      </w:r>
      <w:r w:rsidRPr="00137593">
        <w:rPr>
          <w:color w:val="000000"/>
        </w:rPr>
        <w:t>нием коэффициента 0,8</w:t>
      </w:r>
    </w:p>
    <w:p w:rsidR="00176654" w:rsidRPr="00B07F82" w:rsidRDefault="00176654" w:rsidP="00176654">
      <w:pPr>
        <w:rPr>
          <w:b/>
        </w:rPr>
      </w:pPr>
      <w:r w:rsidRPr="00B07F82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176654" w:rsidRPr="00B07F82">
        <w:tc>
          <w:tcPr>
            <w:tcW w:w="2957" w:type="dxa"/>
          </w:tcPr>
          <w:p w:rsidR="00176654" w:rsidRPr="00B07F82" w:rsidRDefault="00176654" w:rsidP="00AE7AAF">
            <w:r w:rsidRPr="00B07F82">
              <w:t>Традиционная оценка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Отлично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Хорошо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Удовлетворительно</w:t>
            </w:r>
          </w:p>
        </w:tc>
        <w:tc>
          <w:tcPr>
            <w:tcW w:w="2958" w:type="dxa"/>
          </w:tcPr>
          <w:p w:rsidR="00176654" w:rsidRPr="00B07F82" w:rsidRDefault="00176654" w:rsidP="00AE7AAF">
            <w:pPr>
              <w:jc w:val="center"/>
            </w:pPr>
            <w:r w:rsidRPr="00B07F82">
              <w:t>Неудовлетворительно</w:t>
            </w:r>
          </w:p>
        </w:tc>
      </w:tr>
      <w:tr w:rsidR="00176654" w:rsidRPr="00B07F82">
        <w:tc>
          <w:tcPr>
            <w:tcW w:w="2957" w:type="dxa"/>
          </w:tcPr>
          <w:p w:rsidR="00176654" w:rsidRPr="00B07F82" w:rsidRDefault="00176654" w:rsidP="00AE7AAF">
            <w:proofErr w:type="gramStart"/>
            <w:r w:rsidRPr="00B07F82">
              <w:t>Баллы (</w:t>
            </w:r>
            <w:r w:rsidRPr="00D14C1A">
              <w:rPr>
                <w:lang w:val="en-US"/>
              </w:rPr>
              <w:t xml:space="preserve">max = 100 </w:t>
            </w:r>
            <w:r w:rsidRPr="00B07F82">
              <w:t>баллов)</w:t>
            </w:r>
            <w:r w:rsidRPr="00D14C1A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90-100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75-89</w:t>
            </w:r>
          </w:p>
        </w:tc>
        <w:tc>
          <w:tcPr>
            <w:tcW w:w="2957" w:type="dxa"/>
          </w:tcPr>
          <w:p w:rsidR="00176654" w:rsidRPr="00B07F82" w:rsidRDefault="00176654" w:rsidP="00AE7AAF">
            <w:pPr>
              <w:jc w:val="center"/>
            </w:pPr>
            <w:r w:rsidRPr="00B07F82">
              <w:t>50-74</w:t>
            </w:r>
          </w:p>
        </w:tc>
        <w:tc>
          <w:tcPr>
            <w:tcW w:w="2958" w:type="dxa"/>
          </w:tcPr>
          <w:p w:rsidR="00176654" w:rsidRPr="00B07F82" w:rsidRDefault="00176654" w:rsidP="00AE7AAF">
            <w:pPr>
              <w:jc w:val="center"/>
            </w:pPr>
            <w:r w:rsidRPr="00B07F82">
              <w:t>0-49</w:t>
            </w:r>
          </w:p>
        </w:tc>
      </w:tr>
    </w:tbl>
    <w:p w:rsidR="00176654" w:rsidRDefault="00176654" w:rsidP="00176654">
      <w:pPr>
        <w:jc w:val="both"/>
        <w:rPr>
          <w:sz w:val="28"/>
          <w:szCs w:val="28"/>
        </w:rPr>
        <w:sectPr w:rsidR="00176654" w:rsidSect="007501E9">
          <w:pgSz w:w="16838" w:h="11906" w:orient="landscape"/>
          <w:pgMar w:top="709" w:right="567" w:bottom="539" w:left="902" w:header="709" w:footer="709" w:gutter="0"/>
          <w:cols w:space="708"/>
          <w:docGrid w:linePitch="360"/>
        </w:sectPr>
      </w:pPr>
    </w:p>
    <w:p w:rsidR="00176654" w:rsidRDefault="00176654" w:rsidP="00802358">
      <w:pPr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</w:t>
      </w:r>
      <w:r w:rsidR="001136DD">
        <w:rPr>
          <w:b/>
          <w:sz w:val="28"/>
          <w:szCs w:val="28"/>
        </w:rPr>
        <w:t>О</w:t>
      </w:r>
      <w:r w:rsidR="0013759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22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993"/>
        <w:gridCol w:w="992"/>
        <w:gridCol w:w="2335"/>
      </w:tblGrid>
      <w:tr w:rsidR="00307786" w:rsidRPr="00ED26A0">
        <w:trPr>
          <w:trHeight w:val="527"/>
        </w:trPr>
        <w:tc>
          <w:tcPr>
            <w:tcW w:w="468" w:type="dxa"/>
          </w:tcPr>
          <w:p w:rsidR="00307786" w:rsidRPr="00313646" w:rsidRDefault="00307786" w:rsidP="00307786">
            <w:pPr>
              <w:jc w:val="center"/>
            </w:pPr>
            <w:r w:rsidRPr="00313646">
              <w:t xml:space="preserve">№ </w:t>
            </w:r>
          </w:p>
        </w:tc>
        <w:tc>
          <w:tcPr>
            <w:tcW w:w="5040" w:type="dxa"/>
          </w:tcPr>
          <w:p w:rsidR="00307786" w:rsidRPr="00313646" w:rsidRDefault="00307786" w:rsidP="00307786">
            <w:pPr>
              <w:jc w:val="center"/>
            </w:pPr>
            <w:r w:rsidRPr="00313646">
              <w:t xml:space="preserve">Тема, задание, </w:t>
            </w:r>
          </w:p>
          <w:p w:rsidR="00307786" w:rsidRPr="00313646" w:rsidRDefault="00307786" w:rsidP="00307786">
            <w:pPr>
              <w:jc w:val="center"/>
            </w:pPr>
            <w:r w:rsidRPr="00313646">
              <w:t>виды работ</w:t>
            </w:r>
          </w:p>
        </w:tc>
        <w:tc>
          <w:tcPr>
            <w:tcW w:w="993" w:type="dxa"/>
          </w:tcPr>
          <w:p w:rsidR="00307786" w:rsidRPr="00313646" w:rsidRDefault="00307786" w:rsidP="00307786">
            <w:r w:rsidRPr="00313646">
              <w:t>Кол-во часов</w:t>
            </w:r>
          </w:p>
        </w:tc>
        <w:tc>
          <w:tcPr>
            <w:tcW w:w="992" w:type="dxa"/>
          </w:tcPr>
          <w:p w:rsidR="00307786" w:rsidRPr="00313646" w:rsidRDefault="00307786" w:rsidP="00307786">
            <w:pPr>
              <w:jc w:val="center"/>
            </w:pPr>
            <w:r w:rsidRPr="00313646">
              <w:t>Литера тура</w:t>
            </w:r>
          </w:p>
        </w:tc>
        <w:tc>
          <w:tcPr>
            <w:tcW w:w="2335" w:type="dxa"/>
          </w:tcPr>
          <w:p w:rsidR="00307786" w:rsidRPr="00313646" w:rsidRDefault="00307786" w:rsidP="00307786">
            <w:pPr>
              <w:jc w:val="center"/>
            </w:pPr>
            <w:r w:rsidRPr="00313646">
              <w:t xml:space="preserve">Форма отчетности </w:t>
            </w:r>
          </w:p>
        </w:tc>
      </w:tr>
      <w:tr w:rsidR="00307786" w:rsidRPr="00ED26A0">
        <w:trPr>
          <w:cantSplit/>
          <w:trHeight w:val="335"/>
        </w:trPr>
        <w:tc>
          <w:tcPr>
            <w:tcW w:w="9828" w:type="dxa"/>
            <w:gridSpan w:val="5"/>
          </w:tcPr>
          <w:p w:rsidR="00307786" w:rsidRDefault="00307786" w:rsidP="00307786">
            <w:pPr>
              <w:jc w:val="center"/>
              <w:rPr>
                <w:b/>
                <w:sz w:val="28"/>
                <w:szCs w:val="28"/>
              </w:rPr>
            </w:pPr>
            <w:r w:rsidRPr="00054BC1">
              <w:rPr>
                <w:b/>
                <w:spacing w:val="-6"/>
                <w:sz w:val="28"/>
                <w:szCs w:val="28"/>
              </w:rPr>
              <w:t xml:space="preserve">Блок 1 – </w:t>
            </w:r>
            <w:r w:rsidRPr="00054BC1">
              <w:rPr>
                <w:b/>
                <w:bCs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24F54">
              <w:rPr>
                <w:b/>
                <w:sz w:val="28"/>
                <w:szCs w:val="28"/>
              </w:rPr>
              <w:t xml:space="preserve">Введение в курс </w:t>
            </w:r>
            <w:proofErr w:type="gramStart"/>
            <w:r w:rsidRPr="00B24F54">
              <w:rPr>
                <w:b/>
                <w:sz w:val="28"/>
                <w:szCs w:val="28"/>
              </w:rPr>
              <w:t>судебной</w:t>
            </w:r>
            <w:proofErr w:type="gramEnd"/>
            <w:r w:rsidRPr="00B24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24F54">
              <w:rPr>
                <w:b/>
                <w:sz w:val="28"/>
                <w:szCs w:val="28"/>
              </w:rPr>
              <w:t>экспертологии</w:t>
            </w:r>
            <w:proofErr w:type="spellEnd"/>
            <w:r w:rsidRPr="00B24F54">
              <w:rPr>
                <w:b/>
                <w:sz w:val="28"/>
                <w:szCs w:val="28"/>
              </w:rPr>
              <w:t xml:space="preserve">, </w:t>
            </w:r>
          </w:p>
          <w:p w:rsidR="00307786" w:rsidRPr="00054BC1" w:rsidRDefault="00307786" w:rsidP="00307786">
            <w:pPr>
              <w:jc w:val="center"/>
              <w:rPr>
                <w:b/>
                <w:spacing w:val="-6"/>
                <w:sz w:val="28"/>
                <w:szCs w:val="28"/>
              </w:rPr>
            </w:pPr>
            <w:r w:rsidRPr="00B24F54">
              <w:rPr>
                <w:b/>
                <w:sz w:val="28"/>
                <w:szCs w:val="28"/>
              </w:rPr>
              <w:t>понятие и сущность судебной экспертизы</w:t>
            </w:r>
          </w:p>
        </w:tc>
      </w:tr>
      <w:tr w:rsidR="00307786" w:rsidRPr="00ED26A0">
        <w:trPr>
          <w:cantSplit/>
          <w:trHeight w:val="2853"/>
        </w:trPr>
        <w:tc>
          <w:tcPr>
            <w:tcW w:w="468" w:type="dxa"/>
          </w:tcPr>
          <w:p w:rsidR="00307786" w:rsidRPr="00313646" w:rsidRDefault="00307786" w:rsidP="00307786">
            <w:r>
              <w:t>1</w:t>
            </w:r>
          </w:p>
        </w:tc>
        <w:tc>
          <w:tcPr>
            <w:tcW w:w="5040" w:type="dxa"/>
          </w:tcPr>
          <w:p w:rsidR="00307786" w:rsidRPr="003639E6" w:rsidRDefault="00307786" w:rsidP="00307786">
            <w:pPr>
              <w:shd w:val="clear" w:color="auto" w:fill="FFFFFF"/>
              <w:ind w:left="67" w:right="180" w:firstLine="5"/>
              <w:rPr>
                <w:bCs/>
              </w:rPr>
            </w:pPr>
            <w:r w:rsidRPr="003639E6">
              <w:t xml:space="preserve">Изучение теоретического учебного материала по темам: </w:t>
            </w:r>
            <w:r w:rsidRPr="003639E6">
              <w:rPr>
                <w:bCs/>
              </w:rPr>
              <w:t xml:space="preserve"> </w:t>
            </w:r>
          </w:p>
          <w:p w:rsidR="00307786" w:rsidRPr="00C1721E" w:rsidRDefault="00307786" w:rsidP="00307786">
            <w:pPr>
              <w:jc w:val="both"/>
            </w:pPr>
            <w:r>
              <w:t xml:space="preserve">1. 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  <w:p w:rsidR="00307786" w:rsidRDefault="00307786" w:rsidP="00307786">
            <w:pPr>
              <w:jc w:val="both"/>
            </w:pPr>
            <w:r>
              <w:t>2. Судебная экспертиза как форма применения специальных нау</w:t>
            </w:r>
            <w:r>
              <w:t>ч</w:t>
            </w:r>
            <w:r>
              <w:t>ных  знаний в судопроизводстве.</w:t>
            </w:r>
          </w:p>
          <w:p w:rsidR="00307786" w:rsidRDefault="00307786" w:rsidP="00307786">
            <w:pPr>
              <w:jc w:val="both"/>
            </w:pPr>
            <w:r>
              <w:t>3. Классификация судебных экспертиз</w:t>
            </w:r>
          </w:p>
          <w:p w:rsidR="00307786" w:rsidRPr="00682E7A" w:rsidRDefault="00307786" w:rsidP="00307786">
            <w:pPr>
              <w:shd w:val="clear" w:color="auto" w:fill="FFFFFF"/>
              <w:ind w:right="180"/>
              <w:rPr>
                <w:i/>
                <w:color w:val="FF0000"/>
              </w:rPr>
            </w:pPr>
            <w:r>
              <w:t>4. Экспертные учреждения в РК, организационные вопр</w:t>
            </w:r>
            <w:r>
              <w:t>о</w:t>
            </w:r>
            <w:r>
              <w:t>сы назначения судебной эксперт</w:t>
            </w:r>
            <w:r>
              <w:t>и</w:t>
            </w:r>
            <w:r>
              <w:t>зы</w:t>
            </w:r>
          </w:p>
        </w:tc>
        <w:tc>
          <w:tcPr>
            <w:tcW w:w="993" w:type="dxa"/>
          </w:tcPr>
          <w:p w:rsidR="00307786" w:rsidRDefault="00D14D42" w:rsidP="00307786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307786" w:rsidRDefault="00307786" w:rsidP="00307786">
            <w:r>
              <w:t>1-52</w:t>
            </w:r>
          </w:p>
        </w:tc>
        <w:tc>
          <w:tcPr>
            <w:tcW w:w="2335" w:type="dxa"/>
          </w:tcPr>
          <w:p w:rsidR="00307786" w:rsidRDefault="00307786" w:rsidP="00307786">
            <w:pPr>
              <w:jc w:val="center"/>
            </w:pPr>
            <w:r>
              <w:t>Тестирование на экзамене</w:t>
            </w:r>
          </w:p>
        </w:tc>
      </w:tr>
      <w:tr w:rsidR="00307786" w:rsidRPr="00ED26A0">
        <w:trPr>
          <w:cantSplit/>
          <w:trHeight w:val="357"/>
        </w:trPr>
        <w:tc>
          <w:tcPr>
            <w:tcW w:w="468" w:type="dxa"/>
          </w:tcPr>
          <w:p w:rsidR="00307786" w:rsidRPr="00313646" w:rsidRDefault="00307786" w:rsidP="00307786">
            <w:r>
              <w:t>2</w:t>
            </w:r>
          </w:p>
        </w:tc>
        <w:tc>
          <w:tcPr>
            <w:tcW w:w="5040" w:type="dxa"/>
          </w:tcPr>
          <w:p w:rsidR="00307786" w:rsidRDefault="00307786" w:rsidP="00307786">
            <w:pPr>
              <w:jc w:val="both"/>
            </w:pPr>
            <w:r>
              <w:t>Подготовка к практич</w:t>
            </w:r>
            <w:r w:rsidR="00510002">
              <w:t>еским занятиям по темам №1 - № 4</w:t>
            </w:r>
          </w:p>
        </w:tc>
        <w:tc>
          <w:tcPr>
            <w:tcW w:w="993" w:type="dxa"/>
            <w:vAlign w:val="center"/>
          </w:tcPr>
          <w:p w:rsidR="00307786" w:rsidRDefault="00D14D42" w:rsidP="00307786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307786" w:rsidRPr="00A568F2" w:rsidRDefault="00307786" w:rsidP="00307786">
            <w:pPr>
              <w:jc w:val="center"/>
            </w:pPr>
          </w:p>
        </w:tc>
        <w:tc>
          <w:tcPr>
            <w:tcW w:w="2335" w:type="dxa"/>
            <w:vAlign w:val="center"/>
          </w:tcPr>
          <w:p w:rsidR="00307786" w:rsidRDefault="00307786" w:rsidP="00307786">
            <w:pPr>
              <w:jc w:val="center"/>
            </w:pPr>
            <w:r>
              <w:t>Тестирование на экзамене</w:t>
            </w:r>
          </w:p>
        </w:tc>
      </w:tr>
      <w:tr w:rsidR="00135596" w:rsidRPr="00782E77">
        <w:trPr>
          <w:cantSplit/>
          <w:trHeight w:val="357"/>
        </w:trPr>
        <w:tc>
          <w:tcPr>
            <w:tcW w:w="468" w:type="dxa"/>
          </w:tcPr>
          <w:p w:rsidR="00135596" w:rsidRDefault="00135596" w:rsidP="00135596"/>
          <w:p w:rsidR="00135596" w:rsidRDefault="00135596" w:rsidP="00135596">
            <w:r>
              <w:t>3</w:t>
            </w:r>
          </w:p>
        </w:tc>
        <w:tc>
          <w:tcPr>
            <w:tcW w:w="5040" w:type="dxa"/>
          </w:tcPr>
          <w:p w:rsidR="00135596" w:rsidRDefault="00135596" w:rsidP="00135596">
            <w:pPr>
              <w:jc w:val="both"/>
              <w:rPr>
                <w:lang w:val="kk-KZ"/>
              </w:rPr>
            </w:pPr>
          </w:p>
          <w:p w:rsidR="00135596" w:rsidRDefault="00135596" w:rsidP="00135596">
            <w:pPr>
              <w:jc w:val="both"/>
            </w:pPr>
            <w:r>
              <w:rPr>
                <w:lang w:val="kk-KZ"/>
              </w:rPr>
              <w:t xml:space="preserve">Презентации </w:t>
            </w:r>
          </w:p>
          <w:p w:rsidR="00135596" w:rsidRPr="00671ED1" w:rsidRDefault="00135596" w:rsidP="00135596">
            <w:pPr>
              <w:jc w:val="both"/>
              <w:rPr>
                <w:i/>
                <w:color w:val="FF0000"/>
              </w:rPr>
            </w:pPr>
          </w:p>
        </w:tc>
        <w:tc>
          <w:tcPr>
            <w:tcW w:w="993" w:type="dxa"/>
            <w:vAlign w:val="center"/>
          </w:tcPr>
          <w:p w:rsidR="00135596" w:rsidRPr="00A568F2" w:rsidRDefault="00135596" w:rsidP="00135596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135596" w:rsidRPr="00A568F2" w:rsidRDefault="00135596" w:rsidP="00135596">
            <w:pPr>
              <w:jc w:val="center"/>
            </w:pPr>
          </w:p>
        </w:tc>
        <w:tc>
          <w:tcPr>
            <w:tcW w:w="2335" w:type="dxa"/>
            <w:vAlign w:val="center"/>
          </w:tcPr>
          <w:p w:rsidR="00135596" w:rsidRPr="00A568F2" w:rsidRDefault="00135596" w:rsidP="00135596">
            <w:pPr>
              <w:jc w:val="center"/>
            </w:pPr>
            <w:r w:rsidRPr="00782E77">
              <w:t xml:space="preserve">Файл в формате </w:t>
            </w:r>
            <w:r w:rsidRPr="00782E77">
              <w:rPr>
                <w:lang w:val="en-US"/>
              </w:rPr>
              <w:t>MS</w:t>
            </w:r>
            <w:r w:rsidRPr="00782E77">
              <w:t xml:space="preserve"> </w:t>
            </w:r>
            <w:r w:rsidRPr="00782E77">
              <w:rPr>
                <w:lang w:val="en-US"/>
              </w:rPr>
              <w:t>Word</w:t>
            </w:r>
            <w:r w:rsidRPr="00782E77">
              <w:t xml:space="preserve"> 2003</w:t>
            </w:r>
          </w:p>
        </w:tc>
      </w:tr>
      <w:tr w:rsidR="00135596" w:rsidRPr="00ED26A0">
        <w:trPr>
          <w:cantSplit/>
          <w:trHeight w:val="411"/>
        </w:trPr>
        <w:tc>
          <w:tcPr>
            <w:tcW w:w="9828" w:type="dxa"/>
            <w:gridSpan w:val="5"/>
          </w:tcPr>
          <w:p w:rsidR="00135596" w:rsidRDefault="00135596" w:rsidP="001355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Блок 2 – Процессуальный порядок </w:t>
            </w:r>
          </w:p>
          <w:p w:rsidR="00135596" w:rsidRDefault="00135596" w:rsidP="00135596">
            <w:pPr>
              <w:jc w:val="center"/>
            </w:pPr>
            <w:r>
              <w:rPr>
                <w:b/>
                <w:sz w:val="28"/>
                <w:szCs w:val="28"/>
              </w:rPr>
              <w:t>назначения и проведения судебной экспертизы</w:t>
            </w:r>
          </w:p>
        </w:tc>
      </w:tr>
      <w:tr w:rsidR="00135596" w:rsidRPr="00ED26A0">
        <w:trPr>
          <w:cantSplit/>
          <w:trHeight w:val="3825"/>
        </w:trPr>
        <w:tc>
          <w:tcPr>
            <w:tcW w:w="468" w:type="dxa"/>
          </w:tcPr>
          <w:p w:rsidR="00135596" w:rsidRPr="00313646" w:rsidRDefault="00135596" w:rsidP="00135596">
            <w:r>
              <w:t>4</w:t>
            </w:r>
          </w:p>
        </w:tc>
        <w:tc>
          <w:tcPr>
            <w:tcW w:w="5040" w:type="dxa"/>
          </w:tcPr>
          <w:p w:rsidR="00135596" w:rsidRPr="004A2FFA" w:rsidRDefault="00135596" w:rsidP="00135596">
            <w:pPr>
              <w:jc w:val="both"/>
            </w:pPr>
            <w:r w:rsidRPr="004A2FFA">
              <w:t xml:space="preserve">Изучение теоретического учебного материала по темам: </w:t>
            </w:r>
          </w:p>
          <w:p w:rsidR="00135596" w:rsidRDefault="00135596" w:rsidP="00135596">
            <w:r w:rsidRPr="004A2FFA">
              <w:rPr>
                <w:bCs/>
              </w:rPr>
              <w:t>1</w:t>
            </w:r>
            <w:r>
              <w:t xml:space="preserve"> Процессуальные вопросы н</w:t>
            </w:r>
            <w:r>
              <w:t>а</w:t>
            </w:r>
            <w:r>
              <w:t>значения и производства и экспертизы на предварительном сле</w:t>
            </w:r>
            <w:r>
              <w:t>д</w:t>
            </w:r>
            <w:r>
              <w:t>ствии</w:t>
            </w:r>
          </w:p>
          <w:p w:rsidR="00135596" w:rsidRDefault="00135596" w:rsidP="00135596">
            <w:r>
              <w:t>2. Особенности назнач</w:t>
            </w:r>
            <w:r>
              <w:t>е</w:t>
            </w:r>
            <w:r>
              <w:t>ния и производства экспе</w:t>
            </w:r>
            <w:r>
              <w:t>р</w:t>
            </w:r>
            <w:r>
              <w:t>тизы в суде</w:t>
            </w:r>
          </w:p>
          <w:p w:rsidR="00135596" w:rsidRDefault="00135596" w:rsidP="00135596">
            <w:r>
              <w:t>3. Судебная экспертиза и пр</w:t>
            </w:r>
            <w:r>
              <w:t>о</w:t>
            </w:r>
            <w:r>
              <w:t>цессуальный статус участников пр</w:t>
            </w:r>
            <w:r>
              <w:t>о</w:t>
            </w:r>
            <w:r>
              <w:t>цесса</w:t>
            </w:r>
          </w:p>
          <w:p w:rsidR="00135596" w:rsidRDefault="00135596" w:rsidP="00135596">
            <w:r>
              <w:t>4. Правовой статус с</w:t>
            </w:r>
            <w:r>
              <w:t>у</w:t>
            </w:r>
            <w:r>
              <w:t>дебного эксперта</w:t>
            </w:r>
          </w:p>
          <w:p w:rsidR="00135596" w:rsidRDefault="00135596" w:rsidP="00135596">
            <w:r>
              <w:t>5. Методические основы производств судебных экспертиз</w:t>
            </w:r>
          </w:p>
          <w:p w:rsidR="00135596" w:rsidRPr="00307786" w:rsidRDefault="00135596" w:rsidP="00135596">
            <w:r>
              <w:t>6. Заключение эксперта как средство доказыв</w:t>
            </w:r>
            <w:r>
              <w:t>а</w:t>
            </w:r>
            <w:r>
              <w:t xml:space="preserve">ния               </w:t>
            </w:r>
          </w:p>
        </w:tc>
        <w:tc>
          <w:tcPr>
            <w:tcW w:w="993" w:type="dxa"/>
          </w:tcPr>
          <w:p w:rsidR="00135596" w:rsidRDefault="00135596" w:rsidP="00135596">
            <w:pPr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135596" w:rsidRPr="00A568F2" w:rsidRDefault="00135596" w:rsidP="00135596">
            <w:pPr>
              <w:jc w:val="center"/>
            </w:pPr>
            <w:r>
              <w:t>1-52</w:t>
            </w:r>
          </w:p>
        </w:tc>
        <w:tc>
          <w:tcPr>
            <w:tcW w:w="2335" w:type="dxa"/>
          </w:tcPr>
          <w:p w:rsidR="00135596" w:rsidRDefault="00135596" w:rsidP="00135596">
            <w:pPr>
              <w:jc w:val="center"/>
            </w:pPr>
            <w:r>
              <w:t>Тестирование на экзамене</w:t>
            </w:r>
          </w:p>
        </w:tc>
      </w:tr>
      <w:tr w:rsidR="00135596" w:rsidRPr="00ED26A0">
        <w:trPr>
          <w:cantSplit/>
          <w:trHeight w:val="257"/>
        </w:trPr>
        <w:tc>
          <w:tcPr>
            <w:tcW w:w="468" w:type="dxa"/>
          </w:tcPr>
          <w:p w:rsidR="00135596" w:rsidRDefault="00135596" w:rsidP="00135596">
            <w:r>
              <w:t>5</w:t>
            </w:r>
          </w:p>
        </w:tc>
        <w:tc>
          <w:tcPr>
            <w:tcW w:w="5040" w:type="dxa"/>
          </w:tcPr>
          <w:p w:rsidR="00135596" w:rsidRDefault="00135596" w:rsidP="00135596">
            <w:pPr>
              <w:jc w:val="both"/>
            </w:pPr>
            <w:r>
              <w:t xml:space="preserve">Подготовка к практическим занятиям по темам №5 - №10 </w:t>
            </w:r>
          </w:p>
        </w:tc>
        <w:tc>
          <w:tcPr>
            <w:tcW w:w="993" w:type="dxa"/>
            <w:vAlign w:val="center"/>
          </w:tcPr>
          <w:p w:rsidR="00135596" w:rsidRDefault="00135596" w:rsidP="00135596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135596" w:rsidRDefault="00135596" w:rsidP="00135596">
            <w:pPr>
              <w:jc w:val="center"/>
            </w:pPr>
          </w:p>
        </w:tc>
        <w:tc>
          <w:tcPr>
            <w:tcW w:w="2335" w:type="dxa"/>
          </w:tcPr>
          <w:p w:rsidR="00135596" w:rsidRDefault="00135596" w:rsidP="00135596">
            <w:pPr>
              <w:jc w:val="center"/>
            </w:pPr>
            <w:r>
              <w:t>Тестирование на экзамене</w:t>
            </w:r>
          </w:p>
        </w:tc>
      </w:tr>
      <w:tr w:rsidR="00135596" w:rsidRPr="00ED26A0">
        <w:trPr>
          <w:cantSplit/>
          <w:trHeight w:val="160"/>
        </w:trPr>
        <w:tc>
          <w:tcPr>
            <w:tcW w:w="468" w:type="dxa"/>
          </w:tcPr>
          <w:p w:rsidR="00135596" w:rsidRPr="00313646" w:rsidRDefault="00135596" w:rsidP="00135596">
            <w:r>
              <w:t>6</w:t>
            </w:r>
          </w:p>
        </w:tc>
        <w:tc>
          <w:tcPr>
            <w:tcW w:w="5040" w:type="dxa"/>
          </w:tcPr>
          <w:p w:rsidR="00135596" w:rsidRPr="00782E77" w:rsidRDefault="00135596" w:rsidP="00135596">
            <w:pPr>
              <w:jc w:val="both"/>
            </w:pPr>
            <w:r>
              <w:t>Решение задач</w:t>
            </w:r>
          </w:p>
        </w:tc>
        <w:tc>
          <w:tcPr>
            <w:tcW w:w="993" w:type="dxa"/>
            <w:vAlign w:val="center"/>
          </w:tcPr>
          <w:p w:rsidR="00135596" w:rsidRPr="00782E77" w:rsidRDefault="00135596" w:rsidP="00135596">
            <w:pPr>
              <w:jc w:val="center"/>
            </w:pPr>
            <w:r>
              <w:t>8</w:t>
            </w:r>
          </w:p>
        </w:tc>
        <w:tc>
          <w:tcPr>
            <w:tcW w:w="992" w:type="dxa"/>
            <w:vAlign w:val="center"/>
          </w:tcPr>
          <w:p w:rsidR="00135596" w:rsidRPr="00782E77" w:rsidRDefault="00135596" w:rsidP="00135596">
            <w:pPr>
              <w:jc w:val="center"/>
            </w:pPr>
          </w:p>
        </w:tc>
        <w:tc>
          <w:tcPr>
            <w:tcW w:w="2335" w:type="dxa"/>
            <w:vAlign w:val="center"/>
          </w:tcPr>
          <w:p w:rsidR="00135596" w:rsidRPr="00782E77" w:rsidRDefault="00135596" w:rsidP="00135596">
            <w:pPr>
              <w:jc w:val="center"/>
            </w:pPr>
            <w:r w:rsidRPr="00782E77">
              <w:t xml:space="preserve">Файл в формате </w:t>
            </w:r>
            <w:r w:rsidRPr="00782E77">
              <w:rPr>
                <w:lang w:val="en-US"/>
              </w:rPr>
              <w:t>MS</w:t>
            </w:r>
            <w:r w:rsidRPr="00782E77">
              <w:t xml:space="preserve"> </w:t>
            </w:r>
            <w:r w:rsidRPr="00782E77">
              <w:rPr>
                <w:lang w:val="en-US"/>
              </w:rPr>
              <w:t>Word</w:t>
            </w:r>
            <w:r w:rsidRPr="00782E77">
              <w:t xml:space="preserve"> 2003</w:t>
            </w:r>
          </w:p>
        </w:tc>
      </w:tr>
      <w:tr w:rsidR="00135596" w:rsidRPr="00ED26A0">
        <w:trPr>
          <w:cantSplit/>
          <w:trHeight w:val="160"/>
        </w:trPr>
        <w:tc>
          <w:tcPr>
            <w:tcW w:w="468" w:type="dxa"/>
          </w:tcPr>
          <w:p w:rsidR="00135596" w:rsidRDefault="00135596" w:rsidP="00135596">
            <w:r>
              <w:t>7</w:t>
            </w:r>
          </w:p>
        </w:tc>
        <w:tc>
          <w:tcPr>
            <w:tcW w:w="5040" w:type="dxa"/>
          </w:tcPr>
          <w:p w:rsidR="00135596" w:rsidRDefault="00135596" w:rsidP="0013559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Тестовый опрос </w:t>
            </w:r>
          </w:p>
        </w:tc>
        <w:tc>
          <w:tcPr>
            <w:tcW w:w="993" w:type="dxa"/>
            <w:vAlign w:val="center"/>
          </w:tcPr>
          <w:p w:rsidR="00135596" w:rsidRDefault="00D14D42" w:rsidP="00135596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135596" w:rsidRPr="00A568F2" w:rsidRDefault="00135596" w:rsidP="00135596">
            <w:pPr>
              <w:jc w:val="center"/>
            </w:pPr>
          </w:p>
        </w:tc>
        <w:tc>
          <w:tcPr>
            <w:tcW w:w="2335" w:type="dxa"/>
            <w:vAlign w:val="center"/>
          </w:tcPr>
          <w:p w:rsidR="00135596" w:rsidRPr="00782E77" w:rsidRDefault="00135596" w:rsidP="00135596">
            <w:pPr>
              <w:ind w:hanging="113"/>
              <w:jc w:val="center"/>
            </w:pPr>
            <w:r>
              <w:rPr>
                <w:lang w:val="en-US"/>
              </w:rPr>
              <w:t>On</w:t>
            </w:r>
            <w:r w:rsidRPr="00671ED1">
              <w:t>-</w:t>
            </w:r>
            <w:r>
              <w:rPr>
                <w:lang w:val="en-US"/>
              </w:rPr>
              <w:t>line</w:t>
            </w:r>
            <w:r w:rsidRPr="00671ED1">
              <w:t xml:space="preserve"> </w:t>
            </w:r>
            <w:r>
              <w:t>тестирование на сайте</w:t>
            </w:r>
          </w:p>
        </w:tc>
      </w:tr>
      <w:tr w:rsidR="00135596" w:rsidRPr="00ED26A0">
        <w:trPr>
          <w:cantSplit/>
          <w:trHeight w:val="357"/>
        </w:trPr>
        <w:tc>
          <w:tcPr>
            <w:tcW w:w="468" w:type="dxa"/>
          </w:tcPr>
          <w:p w:rsidR="00135596" w:rsidRPr="00313646" w:rsidRDefault="00135596" w:rsidP="00135596"/>
        </w:tc>
        <w:tc>
          <w:tcPr>
            <w:tcW w:w="5040" w:type="dxa"/>
          </w:tcPr>
          <w:p w:rsidR="00135596" w:rsidRPr="00313646" w:rsidRDefault="00135596" w:rsidP="00135596">
            <w:pPr>
              <w:rPr>
                <w:b/>
              </w:rPr>
            </w:pPr>
            <w:r w:rsidRPr="00313646">
              <w:rPr>
                <w:b/>
              </w:rPr>
              <w:t>Итого часов по СР</w:t>
            </w:r>
            <w:r>
              <w:rPr>
                <w:b/>
              </w:rPr>
              <w:t>О</w:t>
            </w:r>
          </w:p>
        </w:tc>
        <w:tc>
          <w:tcPr>
            <w:tcW w:w="993" w:type="dxa"/>
            <w:vAlign w:val="center"/>
          </w:tcPr>
          <w:p w:rsidR="00135596" w:rsidRPr="005C4496" w:rsidRDefault="00135596" w:rsidP="00135596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992" w:type="dxa"/>
          </w:tcPr>
          <w:p w:rsidR="00135596" w:rsidRPr="00313646" w:rsidRDefault="00135596" w:rsidP="00135596"/>
        </w:tc>
        <w:tc>
          <w:tcPr>
            <w:tcW w:w="2335" w:type="dxa"/>
          </w:tcPr>
          <w:p w:rsidR="00135596" w:rsidRPr="00313646" w:rsidRDefault="00135596" w:rsidP="00135596"/>
        </w:tc>
      </w:tr>
    </w:tbl>
    <w:p w:rsidR="00510002" w:rsidRDefault="00510002" w:rsidP="00C66E73"/>
    <w:p w:rsidR="00C66E73" w:rsidRPr="00510002" w:rsidRDefault="00C66E73" w:rsidP="00510002">
      <w:pPr>
        <w:jc w:val="both"/>
      </w:pPr>
      <w:r w:rsidRPr="00510002">
        <w:t xml:space="preserve">Программа составлена </w:t>
      </w:r>
      <w:proofErr w:type="spellStart"/>
      <w:r w:rsidRPr="00510002">
        <w:t>Саламатовой</w:t>
      </w:r>
      <w:proofErr w:type="spellEnd"/>
      <w:r w:rsidRPr="00510002">
        <w:t xml:space="preserve"> Б.З. ст</w:t>
      </w:r>
      <w:r w:rsidR="00510002">
        <w:t>.</w:t>
      </w:r>
      <w:r w:rsidRPr="00510002">
        <w:t xml:space="preserve"> преподавателем, магистром юриспруденции </w:t>
      </w:r>
    </w:p>
    <w:p w:rsidR="00C66E73" w:rsidRPr="00CC7A6C" w:rsidRDefault="00CC7A6C" w:rsidP="00C66E73">
      <w:r w:rsidRPr="00CC7A6C">
        <w:t>___</w:t>
      </w:r>
      <w:r w:rsidR="00C66E73" w:rsidRPr="00CC7A6C">
        <w:t>.</w:t>
      </w:r>
      <w:r w:rsidRPr="00CC7A6C">
        <w:t xml:space="preserve">  _____</w:t>
      </w:r>
      <w:r w:rsidR="00C66E73" w:rsidRPr="00CC7A6C">
        <w:t xml:space="preserve">  </w:t>
      </w:r>
      <w:r>
        <w:t>201</w:t>
      </w:r>
      <w:r w:rsidR="00D14D42">
        <w:t>3</w:t>
      </w:r>
      <w:r>
        <w:t xml:space="preserve"> г.</w:t>
      </w:r>
      <w:r w:rsidR="00C66E73" w:rsidRPr="00CC7A6C">
        <w:t xml:space="preserve">                                                           </w:t>
      </w:r>
    </w:p>
    <w:p w:rsidR="00510002" w:rsidRPr="00CC7A6C" w:rsidRDefault="00510002" w:rsidP="00510002">
      <w:pPr>
        <w:jc w:val="both"/>
        <w:rPr>
          <w:sz w:val="16"/>
          <w:szCs w:val="16"/>
        </w:rPr>
      </w:pPr>
    </w:p>
    <w:p w:rsidR="00510002" w:rsidRDefault="00C66E73" w:rsidP="00510002">
      <w:pPr>
        <w:jc w:val="both"/>
      </w:pPr>
      <w:r w:rsidRPr="00510002">
        <w:t>Рассмотрена и утверждена на заседании кафедры Уголовного права и процесса</w:t>
      </w:r>
      <w:r w:rsidR="00510002">
        <w:t xml:space="preserve"> </w:t>
      </w:r>
    </w:p>
    <w:p w:rsidR="00CC7A6C" w:rsidRPr="00CC7A6C" w:rsidRDefault="00C66E73" w:rsidP="00CC7A6C">
      <w:r w:rsidRPr="00510002">
        <w:t xml:space="preserve">протокол от </w:t>
      </w:r>
      <w:r w:rsidR="00CC7A6C" w:rsidRPr="00CC7A6C">
        <w:t xml:space="preserve">___.  _____  </w:t>
      </w:r>
      <w:r w:rsidR="00CC7A6C">
        <w:t>201</w:t>
      </w:r>
      <w:r w:rsidR="00D14D42">
        <w:t>3</w:t>
      </w:r>
      <w:r w:rsidR="00CC7A6C">
        <w:t xml:space="preserve"> г.</w:t>
      </w:r>
      <w:r w:rsidR="00CC7A6C" w:rsidRPr="00CC7A6C">
        <w:t xml:space="preserve">  </w:t>
      </w:r>
      <w:r w:rsidR="00CC7A6C">
        <w:t>№ ___</w:t>
      </w:r>
      <w:r w:rsidR="00CC7A6C" w:rsidRPr="00CC7A6C">
        <w:t xml:space="preserve">                                                         </w:t>
      </w:r>
    </w:p>
    <w:p w:rsidR="00C66E73" w:rsidRPr="00510002" w:rsidRDefault="00C66E73" w:rsidP="00510002">
      <w:pPr>
        <w:jc w:val="both"/>
        <w:rPr>
          <w:u w:val="single"/>
        </w:rPr>
      </w:pPr>
    </w:p>
    <w:p w:rsidR="00137593" w:rsidRPr="00510002" w:rsidRDefault="00176654" w:rsidP="00176654">
      <w:pPr>
        <w:ind w:firstLine="540"/>
        <w:jc w:val="both"/>
      </w:pPr>
      <w:r w:rsidRPr="00510002">
        <w:t xml:space="preserve">Зав. кафедрой                                                              </w:t>
      </w:r>
      <w:r w:rsidR="00A21087" w:rsidRPr="00510002">
        <w:rPr>
          <w:lang w:val="kk-KZ"/>
        </w:rPr>
        <w:t>Б.Турлубеков</w:t>
      </w:r>
    </w:p>
    <w:sectPr w:rsidR="00137593" w:rsidRPr="00510002" w:rsidSect="001069A7">
      <w:pgSz w:w="11906" w:h="16838"/>
      <w:pgMar w:top="719" w:right="567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3F60"/>
    <w:multiLevelType w:val="hybridMultilevel"/>
    <w:tmpl w:val="FF7003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42122E9"/>
    <w:multiLevelType w:val="hybridMultilevel"/>
    <w:tmpl w:val="1B48FA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BD0101"/>
    <w:multiLevelType w:val="hybridMultilevel"/>
    <w:tmpl w:val="7906444E"/>
    <w:lvl w:ilvl="0" w:tplc="210AE932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27B34"/>
    <w:multiLevelType w:val="hybridMultilevel"/>
    <w:tmpl w:val="7BB8A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534797"/>
    <w:multiLevelType w:val="multilevel"/>
    <w:tmpl w:val="5A80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4E19D9"/>
    <w:multiLevelType w:val="hybridMultilevel"/>
    <w:tmpl w:val="B588B5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18112C4"/>
    <w:multiLevelType w:val="hybridMultilevel"/>
    <w:tmpl w:val="5FDE2D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27F132D"/>
    <w:multiLevelType w:val="singleLevel"/>
    <w:tmpl w:val="87787F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8">
    <w:nsid w:val="39745C7D"/>
    <w:multiLevelType w:val="multilevel"/>
    <w:tmpl w:val="04741EF6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DF36F0"/>
    <w:multiLevelType w:val="hybridMultilevel"/>
    <w:tmpl w:val="B7302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3BCA04A4"/>
    <w:multiLevelType w:val="hybridMultilevel"/>
    <w:tmpl w:val="812C00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3E24293A"/>
    <w:multiLevelType w:val="hybridMultilevel"/>
    <w:tmpl w:val="B36EF9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863054"/>
    <w:multiLevelType w:val="hybridMultilevel"/>
    <w:tmpl w:val="9C9A7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C93817"/>
    <w:multiLevelType w:val="multilevel"/>
    <w:tmpl w:val="64BE4CDC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8B0554"/>
    <w:multiLevelType w:val="hybridMultilevel"/>
    <w:tmpl w:val="0FA213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D165B"/>
    <w:multiLevelType w:val="hybridMultilevel"/>
    <w:tmpl w:val="B770E9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F4B2D72"/>
    <w:multiLevelType w:val="multilevel"/>
    <w:tmpl w:val="3586B3C4"/>
    <w:lvl w:ilvl="0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9521AF"/>
    <w:multiLevelType w:val="hybridMultilevel"/>
    <w:tmpl w:val="F75061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68B8299D"/>
    <w:multiLevelType w:val="hybridMultilevel"/>
    <w:tmpl w:val="468482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6A6C0B88"/>
    <w:multiLevelType w:val="hybridMultilevel"/>
    <w:tmpl w:val="08A4C4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6E1B3F7E"/>
    <w:multiLevelType w:val="hybridMultilevel"/>
    <w:tmpl w:val="1BCE26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24639C3"/>
    <w:multiLevelType w:val="multilevel"/>
    <w:tmpl w:val="75D8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F857DE"/>
    <w:multiLevelType w:val="hybridMultilevel"/>
    <w:tmpl w:val="5240EF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736A6E1A"/>
    <w:multiLevelType w:val="hybridMultilevel"/>
    <w:tmpl w:val="3586B3C4"/>
    <w:lvl w:ilvl="0" w:tplc="CCECFBCC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467197"/>
    <w:multiLevelType w:val="hybridMultilevel"/>
    <w:tmpl w:val="ED58EC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7CAD42D5"/>
    <w:multiLevelType w:val="hybridMultilevel"/>
    <w:tmpl w:val="04741EF6"/>
    <w:lvl w:ilvl="0" w:tplc="E81045F8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1"/>
  </w:num>
  <w:num w:numId="22">
    <w:abstractNumId w:val="21"/>
  </w:num>
  <w:num w:numId="23">
    <w:abstractNumId w:val="13"/>
  </w:num>
  <w:num w:numId="24">
    <w:abstractNumId w:val="25"/>
  </w:num>
  <w:num w:numId="25">
    <w:abstractNumId w:val="8"/>
  </w:num>
  <w:num w:numId="26">
    <w:abstractNumId w:val="23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01DDF"/>
    <w:rsid w:val="00014B2C"/>
    <w:rsid w:val="00037D60"/>
    <w:rsid w:val="00054BC1"/>
    <w:rsid w:val="000C3DCC"/>
    <w:rsid w:val="000D3DE6"/>
    <w:rsid w:val="000F6650"/>
    <w:rsid w:val="001069A7"/>
    <w:rsid w:val="001136DD"/>
    <w:rsid w:val="00114334"/>
    <w:rsid w:val="00126742"/>
    <w:rsid w:val="00133113"/>
    <w:rsid w:val="00135596"/>
    <w:rsid w:val="00137593"/>
    <w:rsid w:val="00146E2C"/>
    <w:rsid w:val="001631FF"/>
    <w:rsid w:val="00170327"/>
    <w:rsid w:val="00176654"/>
    <w:rsid w:val="001864F3"/>
    <w:rsid w:val="001B0BEA"/>
    <w:rsid w:val="001F25DE"/>
    <w:rsid w:val="001F4D34"/>
    <w:rsid w:val="00205916"/>
    <w:rsid w:val="002205A3"/>
    <w:rsid w:val="002874CA"/>
    <w:rsid w:val="002A5BCF"/>
    <w:rsid w:val="002B6D45"/>
    <w:rsid w:val="002D46C9"/>
    <w:rsid w:val="00306A34"/>
    <w:rsid w:val="00307786"/>
    <w:rsid w:val="00350BC3"/>
    <w:rsid w:val="003639E6"/>
    <w:rsid w:val="00396789"/>
    <w:rsid w:val="003C1FAD"/>
    <w:rsid w:val="003D6C95"/>
    <w:rsid w:val="00453C67"/>
    <w:rsid w:val="004615A9"/>
    <w:rsid w:val="00462D53"/>
    <w:rsid w:val="004909CF"/>
    <w:rsid w:val="004A2FFA"/>
    <w:rsid w:val="004B10D2"/>
    <w:rsid w:val="004C7672"/>
    <w:rsid w:val="00510002"/>
    <w:rsid w:val="00510966"/>
    <w:rsid w:val="00513F8C"/>
    <w:rsid w:val="00517E83"/>
    <w:rsid w:val="005251C0"/>
    <w:rsid w:val="005436C7"/>
    <w:rsid w:val="00550882"/>
    <w:rsid w:val="005539BD"/>
    <w:rsid w:val="00567700"/>
    <w:rsid w:val="00570F04"/>
    <w:rsid w:val="00575068"/>
    <w:rsid w:val="00577A5E"/>
    <w:rsid w:val="00581FFD"/>
    <w:rsid w:val="005A1167"/>
    <w:rsid w:val="005C2952"/>
    <w:rsid w:val="005C4496"/>
    <w:rsid w:val="005D6AA3"/>
    <w:rsid w:val="005E426D"/>
    <w:rsid w:val="005E6ADC"/>
    <w:rsid w:val="005F0A02"/>
    <w:rsid w:val="00602C09"/>
    <w:rsid w:val="00604B0F"/>
    <w:rsid w:val="00611772"/>
    <w:rsid w:val="00671ED1"/>
    <w:rsid w:val="00682E7A"/>
    <w:rsid w:val="00687AAE"/>
    <w:rsid w:val="00695727"/>
    <w:rsid w:val="006A5CC7"/>
    <w:rsid w:val="006A702A"/>
    <w:rsid w:val="006B03A9"/>
    <w:rsid w:val="006B1518"/>
    <w:rsid w:val="006C1EC7"/>
    <w:rsid w:val="00713096"/>
    <w:rsid w:val="0071611F"/>
    <w:rsid w:val="00743FB0"/>
    <w:rsid w:val="007501E9"/>
    <w:rsid w:val="00753A1A"/>
    <w:rsid w:val="007657F1"/>
    <w:rsid w:val="00776406"/>
    <w:rsid w:val="00780C71"/>
    <w:rsid w:val="0078117A"/>
    <w:rsid w:val="00782E77"/>
    <w:rsid w:val="00790779"/>
    <w:rsid w:val="007A38D1"/>
    <w:rsid w:val="007D40E9"/>
    <w:rsid w:val="00802358"/>
    <w:rsid w:val="00817863"/>
    <w:rsid w:val="00823E68"/>
    <w:rsid w:val="008331C7"/>
    <w:rsid w:val="00853E5B"/>
    <w:rsid w:val="00883919"/>
    <w:rsid w:val="008A53EF"/>
    <w:rsid w:val="008A73C3"/>
    <w:rsid w:val="008C18B0"/>
    <w:rsid w:val="00903962"/>
    <w:rsid w:val="00906624"/>
    <w:rsid w:val="009576E2"/>
    <w:rsid w:val="009A4B8F"/>
    <w:rsid w:val="009A7915"/>
    <w:rsid w:val="009B77B7"/>
    <w:rsid w:val="009F2310"/>
    <w:rsid w:val="009F5D27"/>
    <w:rsid w:val="00A12F66"/>
    <w:rsid w:val="00A21087"/>
    <w:rsid w:val="00A32429"/>
    <w:rsid w:val="00A36700"/>
    <w:rsid w:val="00A45E5E"/>
    <w:rsid w:val="00A52259"/>
    <w:rsid w:val="00A65DD2"/>
    <w:rsid w:val="00A8079D"/>
    <w:rsid w:val="00A86407"/>
    <w:rsid w:val="00AA3385"/>
    <w:rsid w:val="00AA4CF7"/>
    <w:rsid w:val="00AB4B88"/>
    <w:rsid w:val="00AC0647"/>
    <w:rsid w:val="00AE7AAF"/>
    <w:rsid w:val="00B07F82"/>
    <w:rsid w:val="00B155E3"/>
    <w:rsid w:val="00B24F54"/>
    <w:rsid w:val="00B800AF"/>
    <w:rsid w:val="00B91CDC"/>
    <w:rsid w:val="00BC74D8"/>
    <w:rsid w:val="00BF1FCC"/>
    <w:rsid w:val="00BF67D7"/>
    <w:rsid w:val="00C034BB"/>
    <w:rsid w:val="00C31748"/>
    <w:rsid w:val="00C37AB4"/>
    <w:rsid w:val="00C66E73"/>
    <w:rsid w:val="00C70995"/>
    <w:rsid w:val="00C916F9"/>
    <w:rsid w:val="00CC7A6C"/>
    <w:rsid w:val="00CE546A"/>
    <w:rsid w:val="00CF35F7"/>
    <w:rsid w:val="00D14C1A"/>
    <w:rsid w:val="00D14D42"/>
    <w:rsid w:val="00D2007C"/>
    <w:rsid w:val="00D35EE1"/>
    <w:rsid w:val="00D7717F"/>
    <w:rsid w:val="00D946D8"/>
    <w:rsid w:val="00DC1618"/>
    <w:rsid w:val="00DE0814"/>
    <w:rsid w:val="00DE7C1E"/>
    <w:rsid w:val="00E12321"/>
    <w:rsid w:val="00E239D0"/>
    <w:rsid w:val="00E76B70"/>
    <w:rsid w:val="00E86365"/>
    <w:rsid w:val="00EA4FDA"/>
    <w:rsid w:val="00EA79E8"/>
    <w:rsid w:val="00EE2498"/>
    <w:rsid w:val="00EF1ADD"/>
    <w:rsid w:val="00FD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0F6650"/>
    <w:pPr>
      <w:spacing w:after="120"/>
      <w:ind w:left="283"/>
    </w:pPr>
  </w:style>
  <w:style w:type="paragraph" w:styleId="a5">
    <w:name w:val="Normal (Web)"/>
    <w:basedOn w:val="a"/>
    <w:rsid w:val="000F665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">
    <w:name w:val="Body Text Indent 3"/>
    <w:basedOn w:val="a"/>
    <w:link w:val="30"/>
    <w:rsid w:val="009F23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F2310"/>
    <w:rPr>
      <w:sz w:val="16"/>
      <w:szCs w:val="16"/>
    </w:rPr>
  </w:style>
  <w:style w:type="character" w:styleId="a6">
    <w:name w:val="Strong"/>
    <w:basedOn w:val="a0"/>
    <w:qFormat/>
    <w:rsid w:val="005E6ADC"/>
    <w:rPr>
      <w:b/>
      <w:bCs/>
    </w:rPr>
  </w:style>
  <w:style w:type="character" w:styleId="a7">
    <w:name w:val="Hyperlink"/>
    <w:basedOn w:val="a0"/>
    <w:rsid w:val="00602C09"/>
    <w:rPr>
      <w:color w:val="0000FF"/>
      <w:u w:val="single"/>
    </w:rPr>
  </w:style>
  <w:style w:type="character" w:customStyle="1" w:styleId="accesshide">
    <w:name w:val="accesshide"/>
    <w:basedOn w:val="a0"/>
    <w:rsid w:val="00602C09"/>
  </w:style>
  <w:style w:type="paragraph" w:customStyle="1" w:styleId="a8">
    <w:name w:val="Знак Знак Знак Знак"/>
    <w:basedOn w:val="a"/>
    <w:autoRedefine/>
    <w:rsid w:val="005C449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2">
    <w:name w:val="Style2"/>
    <w:basedOn w:val="a"/>
    <w:rsid w:val="006B1518"/>
    <w:pPr>
      <w:widowControl w:val="0"/>
      <w:autoSpaceDE w:val="0"/>
      <w:autoSpaceDN w:val="0"/>
      <w:adjustRightInd w:val="0"/>
      <w:spacing w:line="324" w:lineRule="exact"/>
      <w:ind w:firstLine="530"/>
      <w:jc w:val="both"/>
    </w:pPr>
  </w:style>
  <w:style w:type="paragraph" w:customStyle="1" w:styleId="Style4">
    <w:name w:val="Style4"/>
    <w:basedOn w:val="a"/>
    <w:rsid w:val="006B151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6B1518"/>
    <w:rPr>
      <w:rFonts w:ascii="Times New Roman" w:hAnsi="Times New Roman" w:cs="Times New Roman" w:hint="default"/>
      <w:sz w:val="26"/>
      <w:szCs w:val="26"/>
    </w:rPr>
  </w:style>
  <w:style w:type="character" w:customStyle="1" w:styleId="2">
    <w:name w:val="Знак Знак2"/>
    <w:basedOn w:val="a0"/>
    <w:locked/>
    <w:rsid w:val="006B1518"/>
    <w:rPr>
      <w:sz w:val="16"/>
      <w:szCs w:val="16"/>
      <w:lang w:val="ru-RU" w:eastAsia="ru-RU" w:bidi="ar-SA"/>
    </w:rPr>
  </w:style>
  <w:style w:type="paragraph" w:styleId="20">
    <w:name w:val="Body Text 2"/>
    <w:basedOn w:val="a"/>
    <w:rsid w:val="007657F1"/>
    <w:pPr>
      <w:spacing w:after="120" w:line="480" w:lineRule="auto"/>
    </w:pPr>
  </w:style>
  <w:style w:type="paragraph" w:styleId="a9">
    <w:name w:val="Balloon Text"/>
    <w:basedOn w:val="a"/>
    <w:semiHidden/>
    <w:rsid w:val="00776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KGU</Company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User</dc:creator>
  <cp:keywords/>
  <dc:description/>
  <cp:lastModifiedBy>Grey Wolf</cp:lastModifiedBy>
  <cp:revision>2</cp:revision>
  <cp:lastPrinted>2011-10-03T13:25:00Z</cp:lastPrinted>
  <dcterms:created xsi:type="dcterms:W3CDTF">2013-06-21T10:58:00Z</dcterms:created>
  <dcterms:modified xsi:type="dcterms:W3CDTF">2013-06-21T10:58:00Z</dcterms:modified>
</cp:coreProperties>
</file>